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0AFCB" w14:textId="77777777" w:rsidR="0054250E" w:rsidRPr="00A341D0" w:rsidRDefault="0054250E" w:rsidP="0054250E">
      <w:pPr>
        <w:bidi/>
        <w:spacing w:after="0" w:line="20" w:lineRule="atLeast"/>
        <w:jc w:val="center"/>
        <w:rPr>
          <w:rFonts w:ascii="Traditional Arabic" w:hAnsi="Traditional Arabic" w:cs="Traditional Arabic"/>
          <w:sz w:val="36"/>
          <w:szCs w:val="36"/>
        </w:rPr>
      </w:pPr>
      <w:r w:rsidRPr="00A341D0">
        <w:rPr>
          <w:rFonts w:ascii="Traditional Arabic" w:hAnsi="Traditional Arabic" w:cs="Traditional Arabic"/>
          <w:sz w:val="36"/>
          <w:szCs w:val="36"/>
          <w:rtl/>
        </w:rPr>
        <w:t>خطبة الجمعة</w:t>
      </w:r>
    </w:p>
    <w:p w14:paraId="7214AFEF" w14:textId="77777777" w:rsidR="0054250E" w:rsidRPr="00A341D0" w:rsidRDefault="0054250E" w:rsidP="0054250E">
      <w:pPr>
        <w:bidi/>
        <w:spacing w:after="0" w:line="20" w:lineRule="atLeast"/>
        <w:jc w:val="center"/>
        <w:rPr>
          <w:rFonts w:ascii="Traditional Arabic" w:hAnsi="Traditional Arabic" w:cs="Traditional Arabic"/>
          <w:sz w:val="36"/>
          <w:szCs w:val="36"/>
        </w:rPr>
      </w:pPr>
      <w:r w:rsidRPr="00A341D0">
        <w:rPr>
          <w:rFonts w:ascii="Traditional Arabic" w:hAnsi="Traditional Arabic" w:cs="Traditional Arabic"/>
          <w:sz w:val="36"/>
          <w:szCs w:val="36"/>
          <w:rtl/>
        </w:rPr>
        <w:t>التي ألقاها أمير المؤمنين سيدنا مرزا مسرور أحمد أيده الله تعالى بنصره العزيز</w:t>
      </w:r>
    </w:p>
    <w:p w14:paraId="1EAE5A53" w14:textId="77777777" w:rsidR="0054250E" w:rsidRPr="00A341D0" w:rsidRDefault="0054250E" w:rsidP="0054250E">
      <w:pPr>
        <w:bidi/>
        <w:spacing w:after="0" w:line="20" w:lineRule="atLeast"/>
        <w:jc w:val="center"/>
        <w:rPr>
          <w:rFonts w:ascii="Traditional Arabic" w:hAnsi="Traditional Arabic" w:cs="Traditional Arabic"/>
          <w:sz w:val="36"/>
          <w:szCs w:val="36"/>
          <w:rtl/>
        </w:rPr>
      </w:pPr>
      <w:r w:rsidRPr="00A341D0">
        <w:rPr>
          <w:rFonts w:ascii="Traditional Arabic" w:hAnsi="Traditional Arabic" w:cs="Traditional Arabic"/>
          <w:sz w:val="36"/>
          <w:szCs w:val="36"/>
          <w:rtl/>
        </w:rPr>
        <w:t xml:space="preserve">الخليفة الخامس للمسيح الموعود والإمام المهدي </w:t>
      </w:r>
      <w:r w:rsidRPr="00A341D0">
        <w:rPr>
          <w:rFonts w:ascii="Traditional Arabic" w:hAnsi="Traditional Arabic" w:cs="Traditional Arabic"/>
          <w:sz w:val="36"/>
          <w:szCs w:val="36"/>
        </w:rPr>
        <w:t xml:space="preserve"> </w:t>
      </w:r>
      <w:r w:rsidRPr="00A341D0">
        <w:rPr>
          <w:rFonts w:ascii="Traditional Arabic" w:hAnsi="Traditional Arabic" w:cs="Traditional Arabic"/>
          <w:sz w:val="36"/>
          <w:szCs w:val="36"/>
        </w:rPr>
        <w:sym w:font="AGA Arabesque" w:char="F075"/>
      </w:r>
    </w:p>
    <w:p w14:paraId="21CBF301" w14:textId="77777777" w:rsidR="0054250E" w:rsidRPr="00A341D0" w:rsidRDefault="0054250E" w:rsidP="003F5201">
      <w:pPr>
        <w:bidi/>
        <w:spacing w:after="0" w:line="20" w:lineRule="atLeast"/>
        <w:jc w:val="center"/>
        <w:rPr>
          <w:rFonts w:ascii="Traditional Arabic" w:hAnsi="Traditional Arabic" w:cs="Traditional Arabic"/>
          <w:sz w:val="36"/>
          <w:szCs w:val="36"/>
        </w:rPr>
      </w:pPr>
      <w:r w:rsidRPr="00A341D0">
        <w:rPr>
          <w:rFonts w:ascii="Traditional Arabic" w:hAnsi="Traditional Arabic" w:cs="Traditional Arabic"/>
          <w:sz w:val="36"/>
          <w:szCs w:val="36"/>
          <w:rtl/>
        </w:rPr>
        <w:t xml:space="preserve">بتاريخ </w:t>
      </w:r>
      <w:r w:rsidR="003F5201">
        <w:rPr>
          <w:rFonts w:ascii="Traditional Arabic" w:hAnsi="Traditional Arabic" w:cs="Traditional Arabic" w:hint="cs"/>
          <w:sz w:val="36"/>
          <w:szCs w:val="36"/>
          <w:rtl/>
        </w:rPr>
        <w:t>25</w:t>
      </w:r>
      <w:r w:rsidRPr="00A341D0">
        <w:rPr>
          <w:rFonts w:ascii="Traditional Arabic" w:hAnsi="Traditional Arabic" w:cs="Traditional Arabic"/>
          <w:sz w:val="36"/>
          <w:szCs w:val="36"/>
          <w:rtl/>
        </w:rPr>
        <w:t>/</w:t>
      </w:r>
      <w:r>
        <w:rPr>
          <w:rFonts w:ascii="Traditional Arabic" w:hAnsi="Traditional Arabic" w:cs="Traditional Arabic" w:hint="cs"/>
          <w:sz w:val="36"/>
          <w:szCs w:val="36"/>
          <w:rtl/>
        </w:rPr>
        <w:t>7</w:t>
      </w:r>
      <w:r w:rsidRPr="00A341D0">
        <w:rPr>
          <w:rFonts w:ascii="Traditional Arabic" w:hAnsi="Traditional Arabic" w:cs="Traditional Arabic"/>
          <w:sz w:val="36"/>
          <w:szCs w:val="36"/>
          <w:rtl/>
        </w:rPr>
        <w:t>/2003</w:t>
      </w:r>
    </w:p>
    <w:p w14:paraId="28362077" w14:textId="77777777" w:rsidR="0054250E" w:rsidRDefault="0054250E" w:rsidP="0054250E">
      <w:pPr>
        <w:bidi/>
        <w:spacing w:after="0" w:line="20" w:lineRule="atLeast"/>
        <w:jc w:val="center"/>
        <w:rPr>
          <w:rFonts w:ascii="Traditional Arabic" w:hAnsi="Traditional Arabic" w:cs="Traditional Arabic"/>
          <w:sz w:val="36"/>
          <w:szCs w:val="36"/>
          <w:rtl/>
        </w:rPr>
      </w:pPr>
      <w:r w:rsidRPr="00A341D0">
        <w:rPr>
          <w:rFonts w:ascii="Traditional Arabic" w:hAnsi="Traditional Arabic" w:cs="Traditional Arabic"/>
          <w:sz w:val="36"/>
          <w:szCs w:val="36"/>
          <w:rtl/>
        </w:rPr>
        <w:t>في مسجد فضل بلندن بريطانيا</w:t>
      </w:r>
    </w:p>
    <w:p w14:paraId="3F884A6D" w14:textId="77777777" w:rsidR="008E47F8" w:rsidRDefault="008E47F8" w:rsidP="008E47F8">
      <w:pPr>
        <w:bidi/>
        <w:spacing w:after="0" w:line="20" w:lineRule="atLeast"/>
        <w:jc w:val="center"/>
        <w:rPr>
          <w:rFonts w:ascii="Traditional Arabic" w:hAnsi="Traditional Arabic" w:cs="Traditional Arabic"/>
          <w:sz w:val="36"/>
          <w:szCs w:val="36"/>
          <w:rtl/>
        </w:rPr>
      </w:pPr>
    </w:p>
    <w:p w14:paraId="6A9BFF3A" w14:textId="5E4E47F7" w:rsidR="00A702EA" w:rsidRPr="008F72E9" w:rsidRDefault="003F5201" w:rsidP="002925D9">
      <w:pPr>
        <w:bidi/>
        <w:spacing w:after="0" w:line="20" w:lineRule="atLeast"/>
        <w:jc w:val="center"/>
        <w:rPr>
          <w:rFonts w:ascii="Traditional Arabic" w:hAnsi="Traditional Arabic" w:cs="Traditional Arabic"/>
          <w:b/>
          <w:bCs/>
          <w:sz w:val="36"/>
          <w:szCs w:val="36"/>
          <w:rtl/>
        </w:rPr>
      </w:pPr>
      <w:r w:rsidRPr="008F72E9">
        <w:rPr>
          <w:rFonts w:ascii="Traditional Arabic" w:hAnsi="Traditional Arabic" w:cs="Traditional Arabic" w:hint="cs"/>
          <w:b/>
          <w:bCs/>
          <w:sz w:val="36"/>
          <w:szCs w:val="36"/>
          <w:rtl/>
        </w:rPr>
        <w:t>احضروا الجلسة لتزدادوا إيمانا ويقينا ومعرفة وتقوية لعلاق</w:t>
      </w:r>
      <w:r w:rsidR="00BA773D">
        <w:rPr>
          <w:rFonts w:ascii="Traditional Arabic" w:hAnsi="Traditional Arabic" w:cs="Traditional Arabic" w:hint="cs"/>
          <w:b/>
          <w:bCs/>
          <w:sz w:val="36"/>
          <w:szCs w:val="36"/>
          <w:rtl/>
        </w:rPr>
        <w:t>ات</w:t>
      </w:r>
      <w:r w:rsidRPr="008F72E9">
        <w:rPr>
          <w:rFonts w:ascii="Traditional Arabic" w:hAnsi="Traditional Arabic" w:cs="Traditional Arabic" w:hint="cs"/>
          <w:b/>
          <w:bCs/>
          <w:sz w:val="36"/>
          <w:szCs w:val="36"/>
          <w:rtl/>
        </w:rPr>
        <w:t xml:space="preserve"> </w:t>
      </w:r>
      <w:r w:rsidR="00BA773D">
        <w:rPr>
          <w:rFonts w:ascii="Traditional Arabic" w:hAnsi="Traditional Arabic" w:cs="Traditional Arabic" w:hint="cs"/>
          <w:b/>
          <w:bCs/>
          <w:sz w:val="36"/>
          <w:szCs w:val="36"/>
          <w:rtl/>
        </w:rPr>
        <w:t>المودة</w:t>
      </w:r>
      <w:r w:rsidR="00BA773D" w:rsidRPr="008F72E9">
        <w:rPr>
          <w:rFonts w:ascii="Traditional Arabic" w:hAnsi="Traditional Arabic" w:cs="Traditional Arabic" w:hint="cs"/>
          <w:b/>
          <w:bCs/>
          <w:sz w:val="36"/>
          <w:szCs w:val="36"/>
          <w:rtl/>
        </w:rPr>
        <w:t xml:space="preserve"> </w:t>
      </w:r>
      <w:r w:rsidRPr="008F72E9">
        <w:rPr>
          <w:rFonts w:ascii="Traditional Arabic" w:hAnsi="Traditional Arabic" w:cs="Traditional Arabic" w:hint="cs"/>
          <w:b/>
          <w:bCs/>
          <w:sz w:val="36"/>
          <w:szCs w:val="36"/>
          <w:rtl/>
        </w:rPr>
        <w:t>والتعارف</w:t>
      </w:r>
    </w:p>
    <w:p w14:paraId="7D9B46C8" w14:textId="77777777" w:rsidR="008E47F8" w:rsidRPr="008F72E9" w:rsidRDefault="008E47F8" w:rsidP="008E47F8">
      <w:pPr>
        <w:bidi/>
        <w:spacing w:after="0" w:line="20" w:lineRule="atLeast"/>
        <w:jc w:val="both"/>
        <w:rPr>
          <w:rFonts w:ascii="Traditional Arabic" w:hAnsi="Traditional Arabic" w:cs="Traditional Arabic"/>
          <w:b/>
          <w:bCs/>
          <w:sz w:val="36"/>
          <w:szCs w:val="36"/>
          <w:rtl/>
        </w:rPr>
      </w:pPr>
    </w:p>
    <w:p w14:paraId="48F76A61" w14:textId="77777777" w:rsidR="008E47F8" w:rsidRPr="008F72E9" w:rsidRDefault="008E47F8" w:rsidP="008E47F8">
      <w:pPr>
        <w:bidi/>
        <w:spacing w:after="0" w:line="20" w:lineRule="atLeast"/>
        <w:jc w:val="both"/>
        <w:rPr>
          <w:rFonts w:ascii="Traditional Arabic" w:hAnsi="Traditional Arabic" w:cs="Traditional Arabic"/>
          <w:b/>
          <w:bCs/>
          <w:sz w:val="36"/>
          <w:szCs w:val="36"/>
          <w:rtl/>
        </w:rPr>
      </w:pPr>
    </w:p>
    <w:p w14:paraId="56B8F1AA" w14:textId="77777777" w:rsidR="003F5201" w:rsidRPr="008F72E9" w:rsidRDefault="003F5201" w:rsidP="003F5201">
      <w:pPr>
        <w:pStyle w:val="ListParagraph"/>
        <w:numPr>
          <w:ilvl w:val="0"/>
          <w:numId w:val="2"/>
        </w:numPr>
        <w:bidi/>
        <w:spacing w:after="0" w:line="20" w:lineRule="atLeast"/>
        <w:jc w:val="both"/>
        <w:rPr>
          <w:rFonts w:ascii="Traditional Arabic" w:hAnsi="Traditional Arabic" w:cs="Traditional Arabic"/>
          <w:b/>
          <w:bCs/>
          <w:sz w:val="36"/>
          <w:szCs w:val="36"/>
        </w:rPr>
      </w:pPr>
      <w:r w:rsidRPr="008F72E9">
        <w:rPr>
          <w:rFonts w:ascii="Traditional Arabic" w:hAnsi="Traditional Arabic" w:cs="Traditional Arabic" w:hint="cs"/>
          <w:b/>
          <w:bCs/>
          <w:sz w:val="36"/>
          <w:szCs w:val="36"/>
          <w:rtl/>
        </w:rPr>
        <w:t>أهمية الجلسة السنوية وبركات حضورها</w:t>
      </w:r>
    </w:p>
    <w:p w14:paraId="101BEC37" w14:textId="77777777" w:rsidR="003F5201" w:rsidRPr="008F72E9" w:rsidRDefault="003F5201" w:rsidP="003F5201">
      <w:pPr>
        <w:pStyle w:val="ListParagraph"/>
        <w:numPr>
          <w:ilvl w:val="0"/>
          <w:numId w:val="2"/>
        </w:numPr>
        <w:bidi/>
        <w:spacing w:after="0" w:line="20" w:lineRule="atLeast"/>
        <w:jc w:val="both"/>
        <w:rPr>
          <w:rFonts w:ascii="Traditional Arabic" w:hAnsi="Traditional Arabic" w:cs="Traditional Arabic"/>
          <w:b/>
          <w:bCs/>
          <w:sz w:val="36"/>
          <w:szCs w:val="36"/>
        </w:rPr>
      </w:pPr>
      <w:r w:rsidRPr="008F72E9">
        <w:rPr>
          <w:rFonts w:ascii="Traditional Arabic" w:hAnsi="Traditional Arabic" w:cs="Traditional Arabic" w:hint="cs"/>
          <w:b/>
          <w:bCs/>
          <w:sz w:val="36"/>
          <w:szCs w:val="36"/>
          <w:rtl/>
        </w:rPr>
        <w:t xml:space="preserve">إن تحقق غلبة الإسلام مقدر لغلمان سيدنا المسيح الموعود </w:t>
      </w:r>
      <w:r w:rsidRPr="008F72E9">
        <w:rPr>
          <w:rFonts w:ascii="Traditional Arabic" w:hAnsi="Traditional Arabic" w:cs="Traditional Arabic"/>
          <w:b/>
          <w:bCs/>
          <w:sz w:val="36"/>
          <w:szCs w:val="36"/>
        </w:rPr>
        <w:sym w:font="AGA Arabesque" w:char="F075"/>
      </w:r>
      <w:r w:rsidRPr="008F72E9">
        <w:rPr>
          <w:rFonts w:ascii="Traditional Arabic" w:hAnsi="Traditional Arabic" w:cs="Traditional Arabic" w:hint="cs"/>
          <w:b/>
          <w:bCs/>
          <w:sz w:val="36"/>
          <w:szCs w:val="36"/>
          <w:rtl/>
        </w:rPr>
        <w:t xml:space="preserve"> حصرا</w:t>
      </w:r>
    </w:p>
    <w:p w14:paraId="1A41AB36" w14:textId="77777777" w:rsidR="003F5201" w:rsidRPr="008F72E9" w:rsidRDefault="003F5201" w:rsidP="003F5201">
      <w:pPr>
        <w:pStyle w:val="ListParagraph"/>
        <w:numPr>
          <w:ilvl w:val="0"/>
          <w:numId w:val="2"/>
        </w:numPr>
        <w:bidi/>
        <w:spacing w:after="0" w:line="20" w:lineRule="atLeast"/>
        <w:jc w:val="both"/>
        <w:rPr>
          <w:rFonts w:ascii="Traditional Arabic" w:hAnsi="Traditional Arabic" w:cs="Traditional Arabic"/>
          <w:b/>
          <w:bCs/>
          <w:sz w:val="36"/>
          <w:szCs w:val="36"/>
        </w:rPr>
      </w:pPr>
      <w:r w:rsidRPr="008F72E9">
        <w:rPr>
          <w:rFonts w:ascii="Traditional Arabic" w:hAnsi="Traditional Arabic" w:cs="Traditional Arabic" w:hint="cs"/>
          <w:b/>
          <w:bCs/>
          <w:sz w:val="36"/>
          <w:szCs w:val="36"/>
          <w:rtl/>
        </w:rPr>
        <w:t xml:space="preserve">بشارات الفتح والنصر والتأييد الإلهي التي بشر بها الله </w:t>
      </w:r>
      <w:r w:rsidRPr="008F72E9">
        <w:rPr>
          <w:rFonts w:ascii="Traditional Arabic" w:hAnsi="Traditional Arabic" w:cs="Traditional Arabic"/>
          <w:b/>
          <w:bCs/>
          <w:sz w:val="36"/>
          <w:szCs w:val="36"/>
        </w:rPr>
        <w:sym w:font="AGA Arabesque" w:char="F049"/>
      </w:r>
      <w:r w:rsidRPr="008F72E9">
        <w:rPr>
          <w:rFonts w:ascii="Traditional Arabic" w:hAnsi="Traditional Arabic" w:cs="Traditional Arabic" w:hint="cs"/>
          <w:b/>
          <w:bCs/>
          <w:sz w:val="36"/>
          <w:szCs w:val="36"/>
          <w:rtl/>
        </w:rPr>
        <w:t xml:space="preserve"> المسيح الموعود </w:t>
      </w:r>
      <w:r w:rsidRPr="008F72E9">
        <w:rPr>
          <w:rFonts w:ascii="Traditional Arabic" w:hAnsi="Traditional Arabic" w:cs="Traditional Arabic"/>
          <w:b/>
          <w:bCs/>
          <w:sz w:val="36"/>
          <w:szCs w:val="36"/>
        </w:rPr>
        <w:sym w:font="AGA Arabesque" w:char="F075"/>
      </w:r>
      <w:r w:rsidRPr="008F72E9">
        <w:rPr>
          <w:rFonts w:ascii="Traditional Arabic" w:hAnsi="Traditional Arabic" w:cs="Traditional Arabic" w:hint="cs"/>
          <w:b/>
          <w:bCs/>
          <w:sz w:val="36"/>
          <w:szCs w:val="36"/>
          <w:rtl/>
        </w:rPr>
        <w:t xml:space="preserve"> إلهاما</w:t>
      </w:r>
    </w:p>
    <w:p w14:paraId="6451F70E" w14:textId="77777777" w:rsidR="003F5201" w:rsidRPr="008F72E9" w:rsidRDefault="003F5201" w:rsidP="003F5201">
      <w:pPr>
        <w:pStyle w:val="ListParagraph"/>
        <w:numPr>
          <w:ilvl w:val="0"/>
          <w:numId w:val="2"/>
        </w:numPr>
        <w:bidi/>
        <w:spacing w:after="0" w:line="20" w:lineRule="atLeast"/>
        <w:jc w:val="both"/>
        <w:rPr>
          <w:rFonts w:ascii="Traditional Arabic" w:hAnsi="Traditional Arabic" w:cs="Traditional Arabic"/>
          <w:b/>
          <w:bCs/>
          <w:sz w:val="36"/>
          <w:szCs w:val="36"/>
        </w:rPr>
      </w:pPr>
      <w:r w:rsidRPr="008F72E9">
        <w:rPr>
          <w:rFonts w:ascii="Traditional Arabic" w:hAnsi="Traditional Arabic" w:cs="Traditional Arabic" w:hint="cs"/>
          <w:b/>
          <w:bCs/>
          <w:sz w:val="36"/>
          <w:szCs w:val="36"/>
          <w:rtl/>
        </w:rPr>
        <w:t>هذه النبوءات ستتحق بانتظام في المستقبل أيضا</w:t>
      </w:r>
    </w:p>
    <w:p w14:paraId="377FB605" w14:textId="77777777" w:rsidR="003F5201" w:rsidRPr="008F72E9" w:rsidRDefault="003F5201" w:rsidP="003F5201">
      <w:pPr>
        <w:pStyle w:val="ListParagraph"/>
        <w:numPr>
          <w:ilvl w:val="0"/>
          <w:numId w:val="2"/>
        </w:numPr>
        <w:bidi/>
        <w:spacing w:after="0" w:line="20" w:lineRule="atLeast"/>
        <w:jc w:val="both"/>
        <w:rPr>
          <w:rFonts w:ascii="Traditional Arabic" w:hAnsi="Traditional Arabic" w:cs="Traditional Arabic"/>
          <w:b/>
          <w:bCs/>
          <w:sz w:val="36"/>
          <w:szCs w:val="36"/>
        </w:rPr>
      </w:pPr>
      <w:r w:rsidRPr="008F72E9">
        <w:rPr>
          <w:rFonts w:ascii="Traditional Arabic" w:hAnsi="Traditional Arabic" w:cs="Traditional Arabic" w:hint="cs"/>
          <w:b/>
          <w:bCs/>
          <w:sz w:val="36"/>
          <w:szCs w:val="36"/>
          <w:rtl/>
        </w:rPr>
        <w:t>شاركوا في برامج الجلسة مشاركة تامة</w:t>
      </w:r>
    </w:p>
    <w:p w14:paraId="3976A0CE" w14:textId="77777777" w:rsidR="003F5201" w:rsidRPr="008F72E9" w:rsidRDefault="003F5201" w:rsidP="003F5201">
      <w:pPr>
        <w:pStyle w:val="ListParagraph"/>
        <w:numPr>
          <w:ilvl w:val="0"/>
          <w:numId w:val="2"/>
        </w:numPr>
        <w:bidi/>
        <w:spacing w:after="0" w:line="20" w:lineRule="atLeast"/>
        <w:jc w:val="both"/>
        <w:rPr>
          <w:rFonts w:ascii="Traditional Arabic" w:hAnsi="Traditional Arabic" w:cs="Traditional Arabic"/>
          <w:b/>
          <w:bCs/>
          <w:sz w:val="36"/>
          <w:szCs w:val="36"/>
        </w:rPr>
      </w:pPr>
      <w:r w:rsidRPr="008F72E9">
        <w:rPr>
          <w:rFonts w:ascii="Traditional Arabic" w:hAnsi="Traditional Arabic" w:cs="Traditional Arabic" w:hint="cs"/>
          <w:b/>
          <w:bCs/>
          <w:sz w:val="36"/>
          <w:szCs w:val="36"/>
          <w:rtl/>
        </w:rPr>
        <w:t>تتحسن جميع أعمالنا بالدعاء حصرا</w:t>
      </w:r>
    </w:p>
    <w:p w14:paraId="1703C126" w14:textId="77777777" w:rsidR="003F5201" w:rsidRPr="008F72E9" w:rsidRDefault="003F5201" w:rsidP="003F5201">
      <w:pPr>
        <w:pStyle w:val="ListParagraph"/>
        <w:numPr>
          <w:ilvl w:val="0"/>
          <w:numId w:val="2"/>
        </w:numPr>
        <w:bidi/>
        <w:spacing w:after="0" w:line="20" w:lineRule="atLeast"/>
        <w:jc w:val="both"/>
        <w:rPr>
          <w:rFonts w:ascii="Traditional Arabic" w:hAnsi="Traditional Arabic" w:cs="Traditional Arabic"/>
          <w:b/>
          <w:bCs/>
          <w:sz w:val="36"/>
          <w:szCs w:val="36"/>
          <w:rtl/>
        </w:rPr>
      </w:pPr>
      <w:r w:rsidRPr="008F72E9">
        <w:rPr>
          <w:rFonts w:ascii="Traditional Arabic" w:hAnsi="Traditional Arabic" w:cs="Traditional Arabic" w:hint="cs"/>
          <w:b/>
          <w:bCs/>
          <w:sz w:val="36"/>
          <w:szCs w:val="36"/>
          <w:rtl/>
        </w:rPr>
        <w:t xml:space="preserve">أكثروا من الصلاة على النبي </w:t>
      </w:r>
      <w:r w:rsidRPr="008F72E9">
        <w:rPr>
          <w:rFonts w:ascii="Traditional Arabic" w:hAnsi="Traditional Arabic" w:cs="Traditional Arabic"/>
          <w:b/>
          <w:bCs/>
          <w:sz w:val="36"/>
          <w:szCs w:val="36"/>
        </w:rPr>
        <w:sym w:font="AGA Arabesque" w:char="F072"/>
      </w:r>
      <w:r w:rsidRPr="008F72E9">
        <w:rPr>
          <w:rFonts w:ascii="Traditional Arabic" w:hAnsi="Traditional Arabic" w:cs="Traditional Arabic" w:hint="cs"/>
          <w:b/>
          <w:bCs/>
          <w:sz w:val="36"/>
          <w:szCs w:val="36"/>
          <w:rtl/>
        </w:rPr>
        <w:t xml:space="preserve"> والاستغفار</w:t>
      </w:r>
    </w:p>
    <w:p w14:paraId="06159F22" w14:textId="77777777" w:rsidR="0054250E" w:rsidRPr="00A341D0" w:rsidRDefault="0054250E" w:rsidP="0054250E">
      <w:pPr>
        <w:bidi/>
        <w:spacing w:after="0" w:line="20" w:lineRule="atLeast"/>
        <w:jc w:val="center"/>
        <w:rPr>
          <w:rFonts w:ascii="Traditional Arabic" w:hAnsi="Traditional Arabic" w:cs="Traditional Arabic"/>
          <w:sz w:val="36"/>
          <w:szCs w:val="36"/>
        </w:rPr>
      </w:pPr>
      <w:r w:rsidRPr="008F72E9">
        <w:rPr>
          <w:rFonts w:ascii="Traditional Arabic" w:hAnsi="Traditional Arabic" w:cs="Traditional Arabic"/>
          <w:sz w:val="36"/>
          <w:szCs w:val="36"/>
        </w:rPr>
        <w:t>*****</w:t>
      </w:r>
    </w:p>
    <w:p w14:paraId="0686840B" w14:textId="77777777" w:rsidR="00484ED3" w:rsidRDefault="00484ED3">
      <w:pPr>
        <w:rPr>
          <w:rFonts w:ascii="Traditional Arabic" w:hAnsi="Traditional Arabic" w:cs="Traditional Arabic"/>
          <w:sz w:val="36"/>
          <w:szCs w:val="36"/>
          <w:rtl/>
        </w:rPr>
      </w:pPr>
      <w:r>
        <w:rPr>
          <w:rFonts w:ascii="Traditional Arabic" w:hAnsi="Traditional Arabic" w:cs="Traditional Arabic"/>
          <w:sz w:val="36"/>
          <w:szCs w:val="36"/>
          <w:rtl/>
        </w:rPr>
        <w:br w:type="page"/>
      </w:r>
    </w:p>
    <w:p w14:paraId="71843F4F" w14:textId="77777777" w:rsidR="0054250E" w:rsidRPr="002925D9" w:rsidRDefault="0054250E" w:rsidP="002925D9">
      <w:pPr>
        <w:shd w:val="clear" w:color="auto" w:fill="FFFFFF"/>
        <w:bidi/>
        <w:spacing w:after="0" w:line="20" w:lineRule="atLeast"/>
        <w:jc w:val="both"/>
        <w:rPr>
          <w:rFonts w:ascii="Traditional Arabic" w:hAnsi="Traditional Arabic" w:cs="Traditional Arabic"/>
          <w:sz w:val="36"/>
          <w:szCs w:val="36"/>
          <w:rtl/>
        </w:rPr>
      </w:pPr>
      <w:r w:rsidRPr="002925D9">
        <w:rPr>
          <w:rFonts w:ascii="Traditional Arabic" w:hAnsi="Traditional Arabic" w:cs="Traditional Arabic"/>
          <w:sz w:val="36"/>
          <w:szCs w:val="36"/>
          <w:rtl/>
        </w:rPr>
        <w:lastRenderedPageBreak/>
        <w:t>أشهد أن لا إله إلا الله وحده لا شريك له، وأشهد أن محمّدًا عبده ورسوله. أما بعد فأعوذ بالله من الشيطان الرّجيم.</w:t>
      </w:r>
      <w:r w:rsidRPr="002925D9">
        <w:rPr>
          <w:rFonts w:ascii="Traditional Arabic" w:hAnsi="Traditional Arabic" w:cs="Traditional Arabic"/>
          <w:sz w:val="36"/>
          <w:szCs w:val="36"/>
        </w:rPr>
        <w:sym w:font="AGA Arabesque" w:char="F05D"/>
      </w:r>
      <w:r w:rsidRPr="002925D9">
        <w:rPr>
          <w:rFonts w:ascii="Traditional Arabic" w:hAnsi="Traditional Arabic" w:cs="Traditional Arabic"/>
          <w:sz w:val="36"/>
          <w:szCs w:val="36"/>
        </w:rPr>
        <w:t xml:space="preserve"> </w:t>
      </w:r>
      <w:r w:rsidRPr="002925D9">
        <w:rPr>
          <w:rFonts w:ascii="Traditional Arabic" w:hAnsi="Traditional Arabic" w:cs="Traditional Arabic"/>
          <w:sz w:val="36"/>
          <w:szCs w:val="36"/>
          <w:rtl/>
        </w:rPr>
        <w:t>بسْمِ الله الرَّحْمَن الرَّحيم * الْحَمْدُ لله رَبِّ الْعَالَمينَ * الرَّحْمَن الرَّحيم * مَالك يوْم الدِّين* إيَّاكَ نعْبُدُ وَإيَّاكَ نَسْتَعينُ * اهْدنَا الصِّرَاطَ الْمُسْتَقيمَ * صِرَاط الَّذِينَ أَنعَمْتَ عَلَيْهِمْ غَيْرِ الْمَغْضُوب عَلَيْهمْ وَلا الضَّالِّينَ</w:t>
      </w:r>
      <w:r w:rsidRPr="002925D9">
        <w:rPr>
          <w:rFonts w:ascii="Traditional Arabic" w:hAnsi="Traditional Arabic" w:cs="Traditional Arabic"/>
          <w:sz w:val="36"/>
          <w:szCs w:val="36"/>
        </w:rPr>
        <w:sym w:font="AGA Arabesque" w:char="F05B"/>
      </w:r>
      <w:r w:rsidRPr="002925D9">
        <w:rPr>
          <w:rFonts w:ascii="Traditional Arabic" w:hAnsi="Traditional Arabic" w:cs="Traditional Arabic"/>
          <w:sz w:val="36"/>
          <w:szCs w:val="36"/>
          <w:rtl/>
        </w:rPr>
        <w:t>، آمين</w:t>
      </w:r>
      <w:r w:rsidRPr="002925D9">
        <w:rPr>
          <w:rFonts w:ascii="Traditional Arabic" w:hAnsi="Traditional Arabic" w:cs="Traditional Arabic"/>
          <w:sz w:val="36"/>
          <w:szCs w:val="36"/>
        </w:rPr>
        <w:t>.</w:t>
      </w:r>
    </w:p>
    <w:p w14:paraId="797DA511" w14:textId="62E7943B" w:rsidR="0013513A" w:rsidRPr="002925D9" w:rsidRDefault="00C24BE6" w:rsidP="002925D9">
      <w:pPr>
        <w:autoSpaceDE w:val="0"/>
        <w:autoSpaceDN w:val="0"/>
        <w:bidi/>
        <w:adjustRightInd w:val="0"/>
        <w:spacing w:after="0" w:line="240" w:lineRule="auto"/>
        <w:jc w:val="both"/>
        <w:rPr>
          <w:rFonts w:ascii="Traditional Arabic" w:hAnsi="Traditional Arabic" w:cs="Traditional Arabic"/>
          <w:sz w:val="36"/>
          <w:szCs w:val="36"/>
          <w:shd w:val="clear" w:color="auto" w:fill="FFFFFF"/>
          <w:rtl/>
        </w:rPr>
      </w:pPr>
      <w:r w:rsidRPr="002925D9">
        <w:rPr>
          <w:rFonts w:ascii="Traditional Arabic" w:hAnsi="Traditional Arabic" w:cs="Traditional Arabic" w:hint="cs"/>
          <w:sz w:val="36"/>
          <w:szCs w:val="36"/>
          <w:shd w:val="clear" w:color="auto" w:fill="FFFFFF"/>
          <w:rtl/>
        </w:rPr>
        <w:t xml:space="preserve">من عظيم فضل الله </w:t>
      </w:r>
      <w:r w:rsidRPr="002925D9">
        <w:rPr>
          <w:rFonts w:ascii="Traditional Arabic" w:hAnsi="Traditional Arabic" w:cs="Traditional Arabic"/>
          <w:sz w:val="36"/>
          <w:szCs w:val="36"/>
          <w:shd w:val="clear" w:color="auto" w:fill="FFFFFF"/>
        </w:rPr>
        <w:sym w:font="AGA Arabesque" w:char="F049"/>
      </w:r>
      <w:r w:rsidRPr="002925D9">
        <w:rPr>
          <w:rFonts w:ascii="Traditional Arabic" w:hAnsi="Traditional Arabic" w:cs="Traditional Arabic" w:hint="cs"/>
          <w:sz w:val="36"/>
          <w:szCs w:val="36"/>
          <w:shd w:val="clear" w:color="auto" w:fill="FFFFFF"/>
          <w:rtl/>
        </w:rPr>
        <w:t xml:space="preserve"> ومنته أن الجماعة الإسلامية الأحمدية في إنجلترا تعقد اليوم جلستها السنوية السابعة والثلاثين </w:t>
      </w:r>
      <w:r w:rsidR="00BA773D">
        <w:rPr>
          <w:rFonts w:ascii="Traditional Arabic" w:hAnsi="Traditional Arabic" w:cs="Traditional Arabic" w:hint="cs"/>
          <w:sz w:val="36"/>
          <w:szCs w:val="36"/>
          <w:shd w:val="clear" w:color="auto" w:fill="FFFFFF"/>
          <w:rtl/>
        </w:rPr>
        <w:t>والتي</w:t>
      </w:r>
      <w:r w:rsidR="00BA773D" w:rsidRPr="002925D9">
        <w:rPr>
          <w:rFonts w:ascii="Traditional Arabic" w:hAnsi="Traditional Arabic" w:cs="Traditional Arabic" w:hint="cs"/>
          <w:sz w:val="36"/>
          <w:szCs w:val="36"/>
          <w:shd w:val="clear" w:color="auto" w:fill="FFFFFF"/>
          <w:rtl/>
        </w:rPr>
        <w:t xml:space="preserve"> </w:t>
      </w:r>
      <w:r w:rsidRPr="002925D9">
        <w:rPr>
          <w:rFonts w:ascii="Traditional Arabic" w:hAnsi="Traditional Arabic" w:cs="Traditional Arabic" w:hint="cs"/>
          <w:sz w:val="36"/>
          <w:szCs w:val="36"/>
          <w:shd w:val="clear" w:color="auto" w:fill="FFFFFF"/>
          <w:rtl/>
        </w:rPr>
        <w:t xml:space="preserve">تبدأ اليوم، نسأل الله </w:t>
      </w:r>
      <w:r w:rsidRPr="002925D9">
        <w:rPr>
          <w:rFonts w:ascii="Traditional Arabic" w:hAnsi="Traditional Arabic" w:cs="Traditional Arabic"/>
          <w:sz w:val="36"/>
          <w:szCs w:val="36"/>
          <w:shd w:val="clear" w:color="auto" w:fill="FFFFFF"/>
        </w:rPr>
        <w:sym w:font="AGA Arabesque" w:char="F049"/>
      </w:r>
      <w:r w:rsidRPr="002925D9">
        <w:rPr>
          <w:rFonts w:ascii="Traditional Arabic" w:hAnsi="Traditional Arabic" w:cs="Traditional Arabic" w:hint="cs"/>
          <w:sz w:val="36"/>
          <w:szCs w:val="36"/>
          <w:shd w:val="clear" w:color="auto" w:fill="FFFFFF"/>
          <w:rtl/>
        </w:rPr>
        <w:t xml:space="preserve"> أن ت</w:t>
      </w:r>
      <w:r w:rsidR="0013513A" w:rsidRPr="002925D9">
        <w:rPr>
          <w:rFonts w:ascii="Traditional Arabic" w:hAnsi="Traditional Arabic" w:cs="Traditional Arabic" w:hint="cs"/>
          <w:sz w:val="36"/>
          <w:szCs w:val="36"/>
          <w:shd w:val="clear" w:color="auto" w:fill="FFFFFF"/>
          <w:rtl/>
        </w:rPr>
        <w:t>ُ</w:t>
      </w:r>
      <w:r w:rsidRPr="002925D9">
        <w:rPr>
          <w:rFonts w:ascii="Traditional Arabic" w:hAnsi="Traditional Arabic" w:cs="Traditional Arabic" w:hint="cs"/>
          <w:sz w:val="36"/>
          <w:szCs w:val="36"/>
          <w:shd w:val="clear" w:color="auto" w:fill="FFFFFF"/>
          <w:rtl/>
        </w:rPr>
        <w:t xml:space="preserve">عقد هذه الجلسة أيضا كالمعتاد بنفس التقاليد التي أقامها سيدنا المسيح الموعود قبل 112 سنة من اليوم، </w:t>
      </w:r>
      <w:r w:rsidR="00BA773D">
        <w:rPr>
          <w:rFonts w:ascii="Traditional Arabic" w:hAnsi="Traditional Arabic" w:cs="Traditional Arabic" w:hint="cs"/>
          <w:sz w:val="36"/>
          <w:szCs w:val="36"/>
          <w:shd w:val="clear" w:color="auto" w:fill="FFFFFF"/>
          <w:rtl/>
        </w:rPr>
        <w:t xml:space="preserve">حيث </w:t>
      </w:r>
      <w:r w:rsidR="00833007" w:rsidRPr="002925D9">
        <w:rPr>
          <w:rFonts w:ascii="Traditional Arabic" w:hAnsi="Traditional Arabic" w:cs="Traditional Arabic" w:hint="cs"/>
          <w:sz w:val="36"/>
          <w:szCs w:val="36"/>
          <w:shd w:val="clear" w:color="auto" w:fill="FFFFFF"/>
          <w:rtl/>
        </w:rPr>
        <w:t>وصف هذه الجلسة الربانية التي يتوقف عقدها على صحة النية والثمار الحسنة، منفصلة</w:t>
      </w:r>
      <w:r w:rsidR="0013513A" w:rsidRPr="002925D9">
        <w:rPr>
          <w:rFonts w:ascii="Traditional Arabic" w:hAnsi="Traditional Arabic" w:cs="Traditional Arabic" w:hint="cs"/>
          <w:sz w:val="36"/>
          <w:szCs w:val="36"/>
          <w:shd w:val="clear" w:color="auto" w:fill="FFFFFF"/>
          <w:rtl/>
        </w:rPr>
        <w:t>ً</w:t>
      </w:r>
      <w:r w:rsidR="00833007" w:rsidRPr="002925D9">
        <w:rPr>
          <w:rFonts w:ascii="Traditional Arabic" w:hAnsi="Traditional Arabic" w:cs="Traditional Arabic" w:hint="cs"/>
          <w:sz w:val="36"/>
          <w:szCs w:val="36"/>
          <w:shd w:val="clear" w:color="auto" w:fill="FFFFFF"/>
          <w:rtl/>
        </w:rPr>
        <w:t xml:space="preserve"> عن المهرجانات والحفلات المادية. </w:t>
      </w:r>
    </w:p>
    <w:p w14:paraId="6432889E" w14:textId="77777777" w:rsidR="00EE569E" w:rsidRPr="002925D9" w:rsidRDefault="00833007" w:rsidP="002925D9">
      <w:pPr>
        <w:autoSpaceDE w:val="0"/>
        <w:autoSpaceDN w:val="0"/>
        <w:bidi/>
        <w:adjustRightInd w:val="0"/>
        <w:spacing w:after="0" w:line="240" w:lineRule="auto"/>
        <w:jc w:val="both"/>
        <w:rPr>
          <w:rFonts w:ascii="Traditional Arabic" w:hAnsi="Traditional Arabic" w:cs="Traditional Arabic"/>
          <w:sz w:val="36"/>
          <w:szCs w:val="36"/>
          <w:shd w:val="clear" w:color="auto" w:fill="FFFFFF"/>
          <w:rtl/>
        </w:rPr>
      </w:pPr>
      <w:r w:rsidRPr="002925D9">
        <w:rPr>
          <w:rFonts w:ascii="Traditional Arabic" w:hAnsi="Traditional Arabic" w:cs="Traditional Arabic" w:hint="cs"/>
          <w:sz w:val="36"/>
          <w:szCs w:val="36"/>
          <w:shd w:val="clear" w:color="auto" w:fill="FFFFFF"/>
          <w:rtl/>
        </w:rPr>
        <w:t xml:space="preserve">بعد هذه المقدمة الموجزة أقرأ عليكم بعض توجيهات سيدنا المسيح الموعود </w:t>
      </w:r>
      <w:r w:rsidRPr="002925D9">
        <w:rPr>
          <w:rFonts w:ascii="Traditional Arabic" w:hAnsi="Traditional Arabic" w:cs="Traditional Arabic"/>
          <w:sz w:val="36"/>
          <w:szCs w:val="36"/>
          <w:shd w:val="clear" w:color="auto" w:fill="FFFFFF"/>
        </w:rPr>
        <w:sym w:font="AGA Arabesque" w:char="F075"/>
      </w:r>
      <w:r w:rsidRPr="002925D9">
        <w:rPr>
          <w:rFonts w:ascii="Traditional Arabic" w:hAnsi="Traditional Arabic" w:cs="Traditional Arabic" w:hint="cs"/>
          <w:sz w:val="36"/>
          <w:szCs w:val="36"/>
          <w:shd w:val="clear" w:color="auto" w:fill="FFFFFF"/>
          <w:rtl/>
        </w:rPr>
        <w:t xml:space="preserve"> التي ذكر فيها الغاية من عقد هذه الجلسات وحثَّ فيها على تنظيمها وحضورها.   </w:t>
      </w:r>
      <w:r w:rsidR="00C24BE6" w:rsidRPr="002925D9">
        <w:rPr>
          <w:rFonts w:ascii="Traditional Arabic" w:hAnsi="Traditional Arabic" w:cs="Traditional Arabic" w:hint="cs"/>
          <w:sz w:val="36"/>
          <w:szCs w:val="36"/>
          <w:shd w:val="clear" w:color="auto" w:fill="FFFFFF"/>
          <w:rtl/>
        </w:rPr>
        <w:t xml:space="preserve"> </w:t>
      </w:r>
    </w:p>
    <w:p w14:paraId="01AFF097" w14:textId="49175D68" w:rsidR="00484ED3" w:rsidRPr="002925D9" w:rsidRDefault="00484ED3"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lang w:val="en-US"/>
        </w:rPr>
        <w:t xml:space="preserve">يقول سيدنا المسيح الموعود عليه الصلاة والسلام: </w:t>
      </w:r>
      <w:r w:rsidR="00DE5E6C">
        <w:rPr>
          <w:rFonts w:ascii="Traditional Arabic" w:hAnsi="Traditional Arabic" w:cs="Traditional Arabic" w:hint="cs"/>
          <w:sz w:val="36"/>
          <w:szCs w:val="36"/>
          <w:rtl/>
          <w:lang w:val="en-US"/>
        </w:rPr>
        <w:t>"</w:t>
      </w:r>
      <w:r w:rsidRPr="002925D9">
        <w:rPr>
          <w:rFonts w:ascii="Traditional Arabic" w:hAnsi="Traditional Arabic" w:cs="Traditional Arabic"/>
          <w:sz w:val="36"/>
          <w:szCs w:val="36"/>
          <w:rtl/>
          <w:lang w:val="en-US"/>
        </w:rPr>
        <w:t xml:space="preserve">إن هذه الجلسة ليست من قبيل احتفالات دنيوية </w:t>
      </w:r>
      <w:r w:rsidRPr="002925D9">
        <w:rPr>
          <w:rFonts w:ascii="Traditional Arabic" w:hAnsi="Traditional Arabic" w:cs="Traditional Arabic" w:hint="cs"/>
          <w:sz w:val="36"/>
          <w:szCs w:val="36"/>
          <w:rtl/>
          <w:lang w:val="en-US"/>
        </w:rPr>
        <w:t>تُ</w:t>
      </w:r>
      <w:r w:rsidRPr="002925D9">
        <w:rPr>
          <w:rFonts w:ascii="Traditional Arabic" w:hAnsi="Traditional Arabic" w:cs="Traditional Arabic"/>
          <w:sz w:val="36"/>
          <w:szCs w:val="36"/>
          <w:rtl/>
          <w:lang w:val="en-US"/>
        </w:rPr>
        <w:t>عق</w:t>
      </w:r>
      <w:r w:rsidRPr="002925D9">
        <w:rPr>
          <w:rFonts w:ascii="Traditional Arabic" w:hAnsi="Traditional Arabic" w:cs="Traditional Arabic" w:hint="cs"/>
          <w:sz w:val="36"/>
          <w:szCs w:val="36"/>
          <w:rtl/>
          <w:lang w:val="en-US"/>
        </w:rPr>
        <w:t>َ</w:t>
      </w:r>
      <w:r w:rsidRPr="002925D9">
        <w:rPr>
          <w:rFonts w:ascii="Traditional Arabic" w:hAnsi="Traditional Arabic" w:cs="Traditional Arabic"/>
          <w:sz w:val="36"/>
          <w:szCs w:val="36"/>
          <w:rtl/>
          <w:lang w:val="en-US"/>
        </w:rPr>
        <w:t>د بالالتزام دون مبرر، بل إن عقدها يتوقف على صحة النية وحسن الثمار</w:t>
      </w:r>
      <w:r w:rsidR="00DE5E6C">
        <w:rPr>
          <w:rFonts w:ascii="Traditional Arabic" w:hAnsi="Traditional Arabic" w:cs="Traditional Arabic" w:hint="cs"/>
          <w:sz w:val="36"/>
          <w:szCs w:val="36"/>
          <w:rtl/>
          <w:lang w:val="en-US"/>
        </w:rPr>
        <w:t>"</w:t>
      </w:r>
      <w:r w:rsidRPr="002925D9">
        <w:rPr>
          <w:rFonts w:ascii="Traditional Arabic" w:hAnsi="Traditional Arabic" w:cs="Traditional Arabic" w:hint="cs"/>
          <w:sz w:val="36"/>
          <w:szCs w:val="36"/>
          <w:rtl/>
          <w:lang w:val="en-US"/>
        </w:rPr>
        <w:t xml:space="preserve">.  (مجموعة الإعلانات مجلد أول ص440)       </w:t>
      </w:r>
    </w:p>
    <w:p w14:paraId="55AD8681" w14:textId="0EE895D8" w:rsidR="00484ED3" w:rsidRPr="002925D9" w:rsidRDefault="00484ED3"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lang w:val="en-US"/>
        </w:rPr>
        <w:t xml:space="preserve">ثم يقول حضرته </w:t>
      </w:r>
      <w:r w:rsidRPr="002925D9">
        <w:rPr>
          <w:rFonts w:ascii="Traditional Arabic" w:hAnsi="Traditional Arabic" w:cs="Traditional Arabic"/>
          <w:sz w:val="36"/>
          <w:szCs w:val="36"/>
          <w:lang w:val="en-US"/>
        </w:rPr>
        <w:sym w:font="AGA Arabesque" w:char="F075"/>
      </w:r>
      <w:r w:rsidRPr="002925D9">
        <w:rPr>
          <w:rFonts w:ascii="Traditional Arabic" w:hAnsi="Traditional Arabic" w:cs="Traditional Arabic" w:hint="cs"/>
          <w:sz w:val="36"/>
          <w:szCs w:val="36"/>
          <w:rtl/>
          <w:lang w:val="en-US"/>
        </w:rPr>
        <w:t xml:space="preserve">: </w:t>
      </w:r>
      <w:r w:rsidR="00DE5E6C">
        <w:rPr>
          <w:rFonts w:ascii="Traditional Arabic" w:hAnsi="Traditional Arabic" w:cs="Traditional Arabic" w:hint="cs"/>
          <w:sz w:val="36"/>
          <w:szCs w:val="36"/>
          <w:rtl/>
          <w:lang w:val="en-US"/>
        </w:rPr>
        <w:t>"</w:t>
      </w:r>
      <w:r w:rsidRPr="002925D9">
        <w:rPr>
          <w:rFonts w:ascii="Traditional Arabic" w:hAnsi="Traditional Arabic" w:cs="Traditional Arabic"/>
          <w:sz w:val="36"/>
          <w:szCs w:val="36"/>
          <w:rtl/>
        </w:rPr>
        <w:t>إنها ليست كحفلات دنيوية</w:t>
      </w:r>
      <w:r w:rsidR="00DE5E6C">
        <w:rPr>
          <w:rFonts w:ascii="Traditional Arabic" w:hAnsi="Traditional Arabic" w:cs="Traditional Arabic" w:hint="cs"/>
          <w:sz w:val="36"/>
          <w:szCs w:val="36"/>
          <w:rtl/>
        </w:rPr>
        <w:t>"</w:t>
      </w:r>
      <w:r w:rsidRPr="002925D9">
        <w:rPr>
          <w:rFonts w:ascii="Traditional Arabic" w:hAnsi="Traditional Arabic" w:cs="Traditional Arabic"/>
          <w:sz w:val="36"/>
          <w:szCs w:val="36"/>
          <w:rtl/>
        </w:rPr>
        <w:t>.</w:t>
      </w:r>
      <w:r w:rsidRPr="002925D9">
        <w:rPr>
          <w:rFonts w:ascii="Traditional Arabic" w:hAnsi="Traditional Arabic" w:cs="Traditional Arabic" w:hint="cs"/>
          <w:sz w:val="36"/>
          <w:szCs w:val="36"/>
          <w:rtl/>
          <w:lang w:val="en-US"/>
        </w:rPr>
        <w:t xml:space="preserve">  (مجموعة الإعلانات مجلد أول ص443)       </w:t>
      </w:r>
    </w:p>
    <w:p w14:paraId="7D0DDECD" w14:textId="77777777" w:rsidR="00484ED3" w:rsidRPr="002925D9" w:rsidRDefault="00FA7516" w:rsidP="002925D9">
      <w:pPr>
        <w:autoSpaceDE w:val="0"/>
        <w:autoSpaceDN w:val="0"/>
        <w:bidi/>
        <w:adjustRightInd w:val="0"/>
        <w:spacing w:after="0" w:line="240" w:lineRule="auto"/>
        <w:jc w:val="both"/>
        <w:rPr>
          <w:rFonts w:ascii="Traditional Arabic" w:hAnsi="Traditional Arabic" w:cs="Traditional Arabic"/>
          <w:sz w:val="36"/>
          <w:szCs w:val="36"/>
          <w:shd w:val="clear" w:color="auto" w:fill="FFFFFF"/>
          <w:rtl/>
        </w:rPr>
      </w:pPr>
      <w:r w:rsidRPr="002925D9">
        <w:rPr>
          <w:rFonts w:ascii="Traditional Arabic" w:hAnsi="Traditional Arabic" w:cs="Traditional Arabic" w:hint="cs"/>
          <w:sz w:val="36"/>
          <w:szCs w:val="36"/>
          <w:shd w:val="clear" w:color="auto" w:fill="FFFFFF"/>
          <w:rtl/>
        </w:rPr>
        <w:t xml:space="preserve">يقول حضرته </w:t>
      </w:r>
      <w:r w:rsidRPr="002925D9">
        <w:rPr>
          <w:rFonts w:ascii="Traditional Arabic" w:hAnsi="Traditional Arabic" w:cs="Traditional Arabic"/>
          <w:sz w:val="36"/>
          <w:szCs w:val="36"/>
          <w:shd w:val="clear" w:color="auto" w:fill="FFFFFF"/>
        </w:rPr>
        <w:sym w:font="AGA Arabesque" w:char="F075"/>
      </w:r>
      <w:r w:rsidR="0013513A" w:rsidRPr="002925D9">
        <w:rPr>
          <w:rFonts w:ascii="Traditional Arabic" w:hAnsi="Traditional Arabic" w:cs="Traditional Arabic" w:hint="cs"/>
          <w:sz w:val="36"/>
          <w:szCs w:val="36"/>
          <w:shd w:val="clear" w:color="auto" w:fill="FFFFFF"/>
          <w:rtl/>
        </w:rPr>
        <w:t>:</w:t>
      </w:r>
      <w:r w:rsidRPr="002925D9">
        <w:rPr>
          <w:rFonts w:ascii="Traditional Arabic" w:hAnsi="Traditional Arabic" w:cs="Traditional Arabic" w:hint="cs"/>
          <w:sz w:val="36"/>
          <w:szCs w:val="36"/>
          <w:shd w:val="clear" w:color="auto" w:fill="FFFFFF"/>
          <w:rtl/>
        </w:rPr>
        <w:t xml:space="preserve"> </w:t>
      </w:r>
    </w:p>
    <w:p w14:paraId="18294A72" w14:textId="1069A729" w:rsidR="00FA7516" w:rsidRPr="002925D9" w:rsidRDefault="00DE5E6C" w:rsidP="002925D9">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FA7516" w:rsidRPr="002925D9">
        <w:rPr>
          <w:rFonts w:ascii="Traditional Arabic" w:hAnsi="Traditional Arabic" w:cs="Traditional Arabic" w:hint="cs"/>
          <w:sz w:val="36"/>
          <w:szCs w:val="36"/>
          <w:rtl/>
        </w:rPr>
        <w:t>إ</w:t>
      </w:r>
      <w:r w:rsidR="00FA7516" w:rsidRPr="002925D9">
        <w:rPr>
          <w:rFonts w:ascii="Traditional Arabic" w:hAnsi="Traditional Arabic" w:cs="Traditional Arabic"/>
          <w:sz w:val="36"/>
          <w:szCs w:val="36"/>
          <w:rtl/>
        </w:rPr>
        <w:t>ن عدم الاكتراث باللقاء بعد الدخول في البيعة يجعل البيعة خالية من البركة وتقليدًا محضًا. وبما أنه لا يتيسر مثل هذا اللقاء للجميع جراء الضعف الفطري ونظرًا إلى قلة القدرات المادية أو بُعد المسافة بأن يأتي ويمكث في صحبتي أو يأتي للقائي عدة مرات خلال سنة واحدة لأن معظم القلوب ليست عامرة بشوق عارم حتى يتجشموا تكاليف كبيرة ويتكبدوا خسارات من أجل القدوم للقاء؛ لذلك نرى من الأقرب للمصلحة أن تُحدد ثلاثة أيام في السنة لجلسة يحضرها في تواريخها المحددة جميع المخلصين بإذن الله تعالى بشرط الصحة والتفرغ وعدم الموانع القوية</w:t>
      </w:r>
      <w:r w:rsidR="00AC5174">
        <w:rPr>
          <w:rFonts w:ascii="Traditional Arabic" w:hAnsi="Traditional Arabic" w:cs="Traditional Arabic" w:hint="cs"/>
          <w:sz w:val="36"/>
          <w:szCs w:val="36"/>
          <w:rtl/>
        </w:rPr>
        <w:t>"</w:t>
      </w:r>
      <w:r w:rsidR="00FA7516" w:rsidRPr="002925D9">
        <w:rPr>
          <w:rFonts w:ascii="Traditional Arabic" w:hAnsi="Traditional Arabic" w:cs="Traditional Arabic"/>
          <w:sz w:val="36"/>
          <w:szCs w:val="36"/>
          <w:rtl/>
        </w:rPr>
        <w:t xml:space="preserve">. </w:t>
      </w:r>
      <w:r w:rsidR="00FA7516" w:rsidRPr="002925D9">
        <w:rPr>
          <w:rFonts w:ascii="Traditional Arabic" w:hAnsi="Traditional Arabic" w:cs="Traditional Arabic" w:hint="cs"/>
          <w:sz w:val="36"/>
          <w:szCs w:val="36"/>
          <w:rtl/>
        </w:rPr>
        <w:t xml:space="preserve"> (مجموعة الإعلانات مجلد 1 ص302)</w:t>
      </w:r>
    </w:p>
    <w:p w14:paraId="0319C784" w14:textId="77777777" w:rsidR="00FA7516" w:rsidRPr="002925D9" w:rsidRDefault="00FA7516"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يقول حضرته أكثر: </w:t>
      </w:r>
    </w:p>
    <w:p w14:paraId="0F07CD1A" w14:textId="0A0F7A61" w:rsidR="006C1456" w:rsidRPr="002925D9" w:rsidRDefault="00AC5174" w:rsidP="002925D9">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FA7516" w:rsidRPr="002925D9">
        <w:rPr>
          <w:rFonts w:ascii="Traditional Arabic" w:hAnsi="Traditional Arabic" w:cs="Traditional Arabic"/>
          <w:sz w:val="36"/>
          <w:szCs w:val="36"/>
          <w:rtl/>
        </w:rPr>
        <w:t xml:space="preserve">على الإخوة جميعًا بحسب وسعهم أن يحضروا حبًّا لله في الموعد المحدد من أجل الاستماع إلى الأحاديث الربانية وللاشتراك في الدعاء. سوف نشتغل أثناء هذا الاجتماع في بيان الحقائق والمعارف التي هي ضرورية لزيادة الإيمان واليقين والمعرفة. سوف ندعو بتركيز خاص قدر المستطاع في حضرة الله أرحم </w:t>
      </w:r>
      <w:r w:rsidR="00FA7516" w:rsidRPr="002925D9">
        <w:rPr>
          <w:rFonts w:ascii="Traditional Arabic" w:hAnsi="Traditional Arabic" w:cs="Traditional Arabic"/>
          <w:sz w:val="36"/>
          <w:szCs w:val="36"/>
          <w:rtl/>
        </w:rPr>
        <w:lastRenderedPageBreak/>
        <w:t xml:space="preserve">الراحمين أن يجذبهم إليه ويتقبلهم ويُحدث فيهم تغيرا طيبا. وثمة فائدة مؤقتة لهذه الجلسات أن كل من ينضم إلى الجماعة من الإخوة الجدد في كل سنة جديدة يستطيعون التعرف على إخوتهم القدامى من خلال حضورهم </w:t>
      </w:r>
      <w:r w:rsidR="00BA773D">
        <w:rPr>
          <w:rFonts w:ascii="Traditional Arabic" w:hAnsi="Traditional Arabic" w:cs="Traditional Arabic" w:hint="cs"/>
          <w:sz w:val="36"/>
          <w:szCs w:val="36"/>
          <w:rtl/>
        </w:rPr>
        <w:t>في</w:t>
      </w:r>
      <w:r w:rsidR="00BA773D" w:rsidRPr="002925D9">
        <w:rPr>
          <w:rFonts w:ascii="Traditional Arabic" w:hAnsi="Traditional Arabic" w:cs="Traditional Arabic"/>
          <w:sz w:val="36"/>
          <w:szCs w:val="36"/>
          <w:rtl/>
        </w:rPr>
        <w:t xml:space="preserve"> </w:t>
      </w:r>
      <w:r w:rsidR="00FA7516" w:rsidRPr="002925D9">
        <w:rPr>
          <w:rFonts w:ascii="Traditional Arabic" w:hAnsi="Traditional Arabic" w:cs="Traditional Arabic"/>
          <w:sz w:val="36"/>
          <w:szCs w:val="36"/>
          <w:rtl/>
        </w:rPr>
        <w:t>الموعد المحدد، ثم تزداد بينهم علاقة الود والتعارف وتزدهر. كما سندعو في هذه الجلسة لإخواننا الذين غادروا هذه الدار الفانية في هذه الفترة، سوف نعمل -في حضرة الله جلَّ شأنُه- لتوحيد الإخوة من الناحية الروحانية ورفع الجفاء والغربة والنفاق من بينهم. و</w:t>
      </w:r>
      <w:r w:rsidR="00BA773D">
        <w:rPr>
          <w:rFonts w:ascii="Traditional Arabic" w:hAnsi="Traditional Arabic" w:cs="Traditional Arabic" w:hint="cs"/>
          <w:sz w:val="36"/>
          <w:szCs w:val="36"/>
          <w:rtl/>
        </w:rPr>
        <w:t>س</w:t>
      </w:r>
      <w:r w:rsidR="00FA7516" w:rsidRPr="002925D9">
        <w:rPr>
          <w:rFonts w:ascii="Traditional Arabic" w:hAnsi="Traditional Arabic" w:cs="Traditional Arabic"/>
          <w:sz w:val="36"/>
          <w:szCs w:val="36"/>
          <w:rtl/>
        </w:rPr>
        <w:t>تكون هناك فوائد ومنافع روحية أخرى من هذا الاجتماع الروحاني وستظهر للعيان بين حين وآخر بإذن الله القدير</w:t>
      </w:r>
      <w:r>
        <w:rPr>
          <w:rFonts w:ascii="Traditional Arabic" w:hAnsi="Traditional Arabic" w:cs="Traditional Arabic" w:hint="cs"/>
          <w:sz w:val="36"/>
          <w:szCs w:val="36"/>
          <w:rtl/>
        </w:rPr>
        <w:t>"</w:t>
      </w:r>
      <w:r w:rsidR="00FA7516" w:rsidRPr="002925D9">
        <w:rPr>
          <w:rFonts w:ascii="Traditional Arabic" w:hAnsi="Traditional Arabic" w:cs="Traditional Arabic"/>
          <w:sz w:val="36"/>
          <w:szCs w:val="36"/>
          <w:rtl/>
        </w:rPr>
        <w:t>.</w:t>
      </w:r>
      <w:r w:rsidR="00FA7516" w:rsidRPr="002925D9">
        <w:rPr>
          <w:rFonts w:ascii="Traditional Arabic" w:hAnsi="Traditional Arabic" w:cs="Traditional Arabic" w:hint="cs"/>
          <w:sz w:val="36"/>
          <w:szCs w:val="36"/>
          <w:rtl/>
        </w:rPr>
        <w:t xml:space="preserve"> (الحكم السماوي، الخزائن الروحانية مجلد 4 ص351-352)</w:t>
      </w:r>
    </w:p>
    <w:p w14:paraId="39541020" w14:textId="77777777" w:rsidR="006C1456" w:rsidRPr="002925D9" w:rsidRDefault="006C1456"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ثم قال حضرته </w:t>
      </w:r>
      <w:r w:rsidRPr="002925D9">
        <w:rPr>
          <w:rFonts w:ascii="Traditional Arabic" w:hAnsi="Traditional Arabic" w:cs="Traditional Arabic"/>
          <w:sz w:val="36"/>
          <w:szCs w:val="36"/>
        </w:rPr>
        <w:sym w:font="AGA Arabesque" w:char="F075"/>
      </w:r>
      <w:r w:rsidRPr="002925D9">
        <w:rPr>
          <w:rFonts w:ascii="Traditional Arabic" w:hAnsi="Traditional Arabic" w:cs="Traditional Arabic" w:hint="cs"/>
          <w:sz w:val="36"/>
          <w:szCs w:val="36"/>
          <w:rtl/>
        </w:rPr>
        <w:t xml:space="preserve">: </w:t>
      </w:r>
    </w:p>
    <w:p w14:paraId="68FB7683" w14:textId="0660CBAC" w:rsidR="006C1456" w:rsidRPr="002925D9" w:rsidRDefault="00AC5174" w:rsidP="002925D9">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6C1456" w:rsidRPr="002925D9">
        <w:rPr>
          <w:rFonts w:ascii="Traditional Arabic" w:hAnsi="Traditional Arabic" w:cs="Traditional Arabic"/>
          <w:sz w:val="36"/>
          <w:szCs w:val="36"/>
          <w:rtl/>
        </w:rPr>
        <w:t xml:space="preserve">يجب أن يحضر في هذا الاجتماع المبني على بركاتٍ ومصالح كثيرةٍ كلُّ الإخوة الذين يملكون الزاد، وليأتوا بفراشهم المناسب للشتاء مثل اللحاف وغيره بقدر الضرروة. </w:t>
      </w:r>
      <w:r w:rsidR="00D60973" w:rsidRPr="002925D9">
        <w:rPr>
          <w:rFonts w:ascii="Traditional Arabic" w:hAnsi="Traditional Arabic" w:cs="Traditional Arabic" w:hint="cs"/>
          <w:sz w:val="36"/>
          <w:szCs w:val="36"/>
          <w:rtl/>
        </w:rPr>
        <w:t>و</w:t>
      </w:r>
      <w:r w:rsidR="006C1456" w:rsidRPr="002925D9">
        <w:rPr>
          <w:rFonts w:ascii="Traditional Arabic" w:hAnsi="Traditional Arabic" w:cs="Traditional Arabic"/>
          <w:sz w:val="36"/>
          <w:szCs w:val="36"/>
          <w:rtl/>
        </w:rPr>
        <w:t xml:space="preserve">لا </w:t>
      </w:r>
      <w:r w:rsidR="00D60973" w:rsidRPr="002925D9">
        <w:rPr>
          <w:rFonts w:ascii="Traditional Arabic" w:hAnsi="Traditional Arabic" w:cs="Traditional Arabic" w:hint="cs"/>
          <w:sz w:val="36"/>
          <w:szCs w:val="36"/>
          <w:rtl/>
        </w:rPr>
        <w:t xml:space="preserve">يكترثوا بالخسائر </w:t>
      </w:r>
      <w:r w:rsidR="006C1456" w:rsidRPr="002925D9">
        <w:rPr>
          <w:rFonts w:ascii="Traditional Arabic" w:hAnsi="Traditional Arabic" w:cs="Traditional Arabic"/>
          <w:sz w:val="36"/>
          <w:szCs w:val="36"/>
          <w:rtl/>
        </w:rPr>
        <w:t>الزهيدة في سبيل الله ورسوله</w:t>
      </w:r>
      <w:r>
        <w:rPr>
          <w:rFonts w:ascii="Traditional Arabic" w:hAnsi="Traditional Arabic" w:cs="Traditional Arabic" w:hint="cs"/>
          <w:sz w:val="36"/>
          <w:szCs w:val="36"/>
          <w:rtl/>
        </w:rPr>
        <w:t>"</w:t>
      </w:r>
      <w:r w:rsidR="006C1456" w:rsidRPr="002925D9">
        <w:rPr>
          <w:rFonts w:ascii="Traditional Arabic" w:hAnsi="Traditional Arabic" w:cs="Traditional Arabic"/>
          <w:sz w:val="36"/>
          <w:szCs w:val="36"/>
          <w:rtl/>
        </w:rPr>
        <w:t>.</w:t>
      </w:r>
      <w:r w:rsidR="006C1456" w:rsidRPr="002925D9">
        <w:rPr>
          <w:rFonts w:ascii="Traditional Arabic" w:hAnsi="Traditional Arabic" w:cs="Traditional Arabic" w:hint="cs"/>
          <w:sz w:val="36"/>
          <w:szCs w:val="36"/>
          <w:rtl/>
        </w:rPr>
        <w:t xml:space="preserve"> (مجموعة الإعلانات مجلد1 ص341)</w:t>
      </w:r>
    </w:p>
    <w:p w14:paraId="11FE6618" w14:textId="6A30D193" w:rsidR="00FA7516" w:rsidRPr="002925D9" w:rsidRDefault="00661DC7"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يقول </w:t>
      </w:r>
      <w:r w:rsidRPr="002925D9">
        <w:rPr>
          <w:rFonts w:ascii="Traditional Arabic" w:hAnsi="Traditional Arabic" w:cs="Traditional Arabic"/>
          <w:sz w:val="36"/>
          <w:szCs w:val="36"/>
        </w:rPr>
        <w:sym w:font="AGA Arabesque" w:char="F075"/>
      </w:r>
      <w:r w:rsidRPr="002925D9">
        <w:rPr>
          <w:rFonts w:ascii="Traditional Arabic" w:hAnsi="Traditional Arabic" w:cs="Traditional Arabic" w:hint="cs"/>
          <w:sz w:val="36"/>
          <w:szCs w:val="36"/>
          <w:rtl/>
        </w:rPr>
        <w:t xml:space="preserve">: </w:t>
      </w:r>
      <w:r w:rsidR="003B5E74">
        <w:rPr>
          <w:rFonts w:ascii="Traditional Arabic" w:hAnsi="Traditional Arabic" w:cs="Traditional Arabic" w:hint="cs"/>
          <w:sz w:val="36"/>
          <w:szCs w:val="36"/>
          <w:rtl/>
        </w:rPr>
        <w:t>"</w:t>
      </w:r>
      <w:r w:rsidRPr="002925D9">
        <w:rPr>
          <w:rFonts w:ascii="Traditional Arabic" w:hAnsi="Traditional Arabic" w:cs="Traditional Arabic"/>
          <w:sz w:val="36"/>
          <w:szCs w:val="36"/>
          <w:rtl/>
        </w:rPr>
        <w:t>من المناسب لأصحاب المقدرة المالية القليلة أن يهتموا بالحضور في هذه الجلسة قبل موعدها. ف</w:t>
      </w:r>
      <w:r w:rsidR="005F0124" w:rsidRPr="002925D9">
        <w:rPr>
          <w:rFonts w:ascii="Traditional Arabic" w:hAnsi="Traditional Arabic" w:cs="Traditional Arabic" w:hint="cs"/>
          <w:sz w:val="36"/>
          <w:szCs w:val="36"/>
          <w:rtl/>
        </w:rPr>
        <w:t xml:space="preserve">إذا </w:t>
      </w:r>
      <w:r w:rsidRPr="002925D9">
        <w:rPr>
          <w:rFonts w:ascii="Traditional Arabic" w:hAnsi="Traditional Arabic" w:cs="Traditional Arabic"/>
          <w:sz w:val="36"/>
          <w:szCs w:val="36"/>
          <w:rtl/>
        </w:rPr>
        <w:t xml:space="preserve">جمعوا بحسن التدبير ملتزمين بالقناعة مبلغًا من المال يوميًا أو شهريا لنفقات السفر </w:t>
      </w:r>
      <w:r w:rsidR="005F0124" w:rsidRPr="002925D9">
        <w:rPr>
          <w:rFonts w:ascii="Traditional Arabic" w:hAnsi="Traditional Arabic" w:cs="Traditional Arabic" w:hint="cs"/>
          <w:sz w:val="36"/>
          <w:szCs w:val="36"/>
          <w:rtl/>
        </w:rPr>
        <w:t>فس</w:t>
      </w:r>
      <w:r w:rsidRPr="002925D9">
        <w:rPr>
          <w:rFonts w:ascii="Traditional Arabic" w:hAnsi="Traditional Arabic" w:cs="Traditional Arabic"/>
          <w:sz w:val="36"/>
          <w:szCs w:val="36"/>
          <w:rtl/>
        </w:rPr>
        <w:t>تتيسر لهم في النهاية نفقة السفر دون أدنى مشقة وكأن</w:t>
      </w:r>
      <w:r w:rsidR="005F0124" w:rsidRPr="002925D9">
        <w:rPr>
          <w:rFonts w:ascii="Traditional Arabic" w:hAnsi="Traditional Arabic" w:cs="Traditional Arabic" w:hint="cs"/>
          <w:sz w:val="36"/>
          <w:szCs w:val="36"/>
          <w:rtl/>
        </w:rPr>
        <w:t xml:space="preserve"> هذا السفر </w:t>
      </w:r>
      <w:r w:rsidRPr="002925D9">
        <w:rPr>
          <w:rFonts w:ascii="Traditional Arabic" w:hAnsi="Traditional Arabic" w:cs="Traditional Arabic"/>
          <w:sz w:val="36"/>
          <w:szCs w:val="36"/>
          <w:rtl/>
        </w:rPr>
        <w:t>ي</w:t>
      </w:r>
      <w:r w:rsidR="005F0124" w:rsidRPr="002925D9">
        <w:rPr>
          <w:rFonts w:ascii="Traditional Arabic" w:hAnsi="Traditional Arabic" w:cs="Traditional Arabic" w:hint="cs"/>
          <w:sz w:val="36"/>
          <w:szCs w:val="36"/>
          <w:rtl/>
        </w:rPr>
        <w:t>ت</w:t>
      </w:r>
      <w:r w:rsidR="00BA773D">
        <w:rPr>
          <w:rFonts w:ascii="Traditional Arabic" w:hAnsi="Traditional Arabic" w:cs="Traditional Arabic" w:hint="cs"/>
          <w:sz w:val="36"/>
          <w:szCs w:val="36"/>
          <w:rtl/>
        </w:rPr>
        <w:t>ي</w:t>
      </w:r>
      <w:r w:rsidRPr="002925D9">
        <w:rPr>
          <w:rFonts w:ascii="Traditional Arabic" w:hAnsi="Traditional Arabic" w:cs="Traditional Arabic"/>
          <w:sz w:val="36"/>
          <w:szCs w:val="36"/>
          <w:rtl/>
        </w:rPr>
        <w:t xml:space="preserve">سر </w:t>
      </w:r>
      <w:r w:rsidR="005F0124" w:rsidRPr="002925D9">
        <w:rPr>
          <w:rFonts w:ascii="Traditional Arabic" w:hAnsi="Traditional Arabic" w:cs="Traditional Arabic" w:hint="cs"/>
          <w:sz w:val="36"/>
          <w:szCs w:val="36"/>
          <w:rtl/>
        </w:rPr>
        <w:t xml:space="preserve">لهم </w:t>
      </w:r>
      <w:r w:rsidRPr="002925D9">
        <w:rPr>
          <w:rFonts w:ascii="Traditional Arabic" w:hAnsi="Traditional Arabic" w:cs="Traditional Arabic"/>
          <w:sz w:val="36"/>
          <w:szCs w:val="36"/>
          <w:rtl/>
        </w:rPr>
        <w:t>مجانًا</w:t>
      </w:r>
      <w:r w:rsidR="00805C69">
        <w:rPr>
          <w:rFonts w:ascii="Traditional Arabic" w:hAnsi="Traditional Arabic" w:cs="Traditional Arabic" w:hint="cs"/>
          <w:sz w:val="36"/>
          <w:szCs w:val="36"/>
          <w:rtl/>
        </w:rPr>
        <w:t>"</w:t>
      </w:r>
      <w:r w:rsidRPr="002925D9">
        <w:rPr>
          <w:rFonts w:ascii="Traditional Arabic" w:hAnsi="Traditional Arabic" w:cs="Traditional Arabic"/>
          <w:sz w:val="36"/>
          <w:szCs w:val="36"/>
          <w:rtl/>
        </w:rPr>
        <w:t xml:space="preserve">. </w:t>
      </w:r>
      <w:r w:rsidRPr="002925D9">
        <w:rPr>
          <w:rFonts w:ascii="Traditional Arabic" w:hAnsi="Traditional Arabic" w:cs="Traditional Arabic" w:hint="cs"/>
          <w:sz w:val="36"/>
          <w:szCs w:val="36"/>
          <w:rtl/>
        </w:rPr>
        <w:t xml:space="preserve">(مجموعة الإعلانات مجلد 1 </w:t>
      </w:r>
      <w:r w:rsidR="00CB1CCA" w:rsidRPr="002925D9">
        <w:rPr>
          <w:rFonts w:ascii="Traditional Arabic" w:hAnsi="Traditional Arabic" w:cs="Traditional Arabic" w:hint="cs"/>
          <w:sz w:val="36"/>
          <w:szCs w:val="36"/>
          <w:rtl/>
        </w:rPr>
        <w:t xml:space="preserve">طبعة لندن، </w:t>
      </w:r>
      <w:r w:rsidRPr="002925D9">
        <w:rPr>
          <w:rFonts w:ascii="Traditional Arabic" w:hAnsi="Traditional Arabic" w:cs="Traditional Arabic" w:hint="cs"/>
          <w:sz w:val="36"/>
          <w:szCs w:val="36"/>
          <w:rtl/>
        </w:rPr>
        <w:t>ص302-303)</w:t>
      </w:r>
    </w:p>
    <w:p w14:paraId="679F6CC6" w14:textId="77777777" w:rsidR="00CB1CCA" w:rsidRPr="002925D9" w:rsidRDefault="00CB1CCA" w:rsidP="002925D9">
      <w:pPr>
        <w:autoSpaceDE w:val="0"/>
        <w:autoSpaceDN w:val="0"/>
        <w:bidi/>
        <w:adjustRightInd w:val="0"/>
        <w:spacing w:after="0" w:line="240" w:lineRule="auto"/>
        <w:jc w:val="both"/>
        <w:rPr>
          <w:rFonts w:ascii="Traditional Arabic" w:hAnsi="Traditional Arabic" w:cs="Traditional Arabic"/>
          <w:sz w:val="36"/>
          <w:szCs w:val="36"/>
          <w:shd w:val="clear" w:color="auto" w:fill="FFFFFF"/>
          <w:rtl/>
        </w:rPr>
      </w:pPr>
      <w:r w:rsidRPr="002925D9">
        <w:rPr>
          <w:rFonts w:ascii="Traditional Arabic" w:hAnsi="Traditional Arabic" w:cs="Traditional Arabic" w:hint="cs"/>
          <w:sz w:val="36"/>
          <w:szCs w:val="36"/>
          <w:shd w:val="clear" w:color="auto" w:fill="FFFFFF"/>
          <w:rtl/>
        </w:rPr>
        <w:t>يقول حض</w:t>
      </w:r>
      <w:r w:rsidR="0013513A" w:rsidRPr="002925D9">
        <w:rPr>
          <w:rFonts w:ascii="Traditional Arabic" w:hAnsi="Traditional Arabic" w:cs="Traditional Arabic" w:hint="cs"/>
          <w:sz w:val="36"/>
          <w:szCs w:val="36"/>
          <w:shd w:val="clear" w:color="auto" w:fill="FFFFFF"/>
          <w:rtl/>
        </w:rPr>
        <w:t>ر</w:t>
      </w:r>
      <w:r w:rsidRPr="002925D9">
        <w:rPr>
          <w:rFonts w:ascii="Traditional Arabic" w:hAnsi="Traditional Arabic" w:cs="Traditional Arabic" w:hint="cs"/>
          <w:sz w:val="36"/>
          <w:szCs w:val="36"/>
          <w:shd w:val="clear" w:color="auto" w:fill="FFFFFF"/>
          <w:rtl/>
        </w:rPr>
        <w:t xml:space="preserve">ته أكثر في هذا السياق: </w:t>
      </w:r>
    </w:p>
    <w:p w14:paraId="6A1CE1C3" w14:textId="65C1FA09" w:rsidR="00CB1CCA" w:rsidRPr="002925D9" w:rsidRDefault="002D04F2" w:rsidP="002925D9">
      <w:pPr>
        <w:autoSpaceDE w:val="0"/>
        <w:autoSpaceDN w:val="0"/>
        <w:bidi/>
        <w:adjustRightInd w:val="0"/>
        <w:spacing w:after="0" w:line="240" w:lineRule="auto"/>
        <w:jc w:val="both"/>
        <w:rPr>
          <w:rFonts w:ascii="Traditional Arabic" w:hAnsi="Traditional Arabic" w:cs="Traditional Arabic"/>
          <w:sz w:val="36"/>
          <w:szCs w:val="36"/>
          <w:shd w:val="clear" w:color="auto" w:fill="FFFFFF"/>
          <w:rtl/>
        </w:rPr>
      </w:pPr>
      <w:r>
        <w:rPr>
          <w:rFonts w:ascii="Traditional Arabic" w:hAnsi="Traditional Arabic" w:cs="Traditional Arabic" w:hint="cs"/>
          <w:sz w:val="36"/>
          <w:szCs w:val="36"/>
          <w:rtl/>
        </w:rPr>
        <w:t>"</w:t>
      </w:r>
      <w:r w:rsidR="00CB1CCA" w:rsidRPr="002925D9">
        <w:rPr>
          <w:rFonts w:ascii="Traditional Arabic" w:hAnsi="Traditional Arabic" w:cs="Traditional Arabic"/>
          <w:sz w:val="36"/>
          <w:szCs w:val="36"/>
          <w:rtl/>
        </w:rPr>
        <w:t>لم يعرف الناس هدفنا بعدُ، ولم يدركوا بعد ماذا نريد منهم أن يصبحوا. إن الهدف الذي ننشده والذي بعثنا الله من أجله لن يتحقق ما لم يأتِ الناس هنا مرة بعد أخرى، ولم يشعروا بأدنى مللٍ من الحضور هنا.</w:t>
      </w:r>
    </w:p>
    <w:p w14:paraId="710DDD03" w14:textId="55E07F43" w:rsidR="00CB1CCA" w:rsidRPr="002925D9" w:rsidRDefault="00CB1CCA" w:rsidP="002925D9">
      <w:pPr>
        <w:autoSpaceDE w:val="0"/>
        <w:autoSpaceDN w:val="0"/>
        <w:bidi/>
        <w:adjustRightInd w:val="0"/>
        <w:spacing w:after="0" w:line="240" w:lineRule="auto"/>
        <w:jc w:val="both"/>
        <w:rPr>
          <w:rFonts w:ascii="Traditional Arabic" w:hAnsi="Traditional Arabic" w:cs="Traditional Arabic"/>
          <w:sz w:val="36"/>
          <w:szCs w:val="36"/>
          <w:shd w:val="clear" w:color="auto" w:fill="FFFFFF"/>
          <w:rtl/>
        </w:rPr>
      </w:pPr>
      <w:r w:rsidRPr="002925D9">
        <w:rPr>
          <w:rFonts w:ascii="Traditional Arabic" w:hAnsi="Traditional Arabic" w:cs="Traditional Arabic"/>
          <w:sz w:val="36"/>
          <w:szCs w:val="36"/>
          <w:rtl/>
        </w:rPr>
        <w:t xml:space="preserve">إن الذي يظن أن حضوره هنا شاقّ عليه، أو أن مكوثه هنا سيشقّ علينا، فعليه أن يخاف الله، لأنه واقع في الشرك. أما نحن فنؤمن أنه لو صار العالم كله عيالنا لتكفّلَ الله أمرنا، ولن نشعر بأي عبء أبدًا. إننا نفرح جدا بوجود أحبابنا وبحضورهم. هذه وسوسة يجب نبذُها من القلوب بعيدا. لقد سمعت البعض يقول لماذا نشقّ على المسيح الموعود </w:t>
      </w:r>
      <w:r w:rsidR="005F0124" w:rsidRPr="002925D9">
        <w:rPr>
          <w:rFonts w:ascii="Traditional Arabic" w:hAnsi="Traditional Arabic" w:cs="Traditional Arabic"/>
          <w:sz w:val="36"/>
          <w:szCs w:val="36"/>
        </w:rPr>
        <w:sym w:font="AGA Arabesque" w:char="F075"/>
      </w:r>
      <w:r w:rsidR="005F0124"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بالمكوث هنا؟ إننا عاطلون، فلماذا نجلس هنا لأكل الطعام فقط؟ يجب أن يتذكر هؤلاء أن هذه وسوسة قد ألقاها الشيطان في قلوبهم، لكي لا تتثبت أقدامهم هنا</w:t>
      </w:r>
      <w:r w:rsidR="0097295F">
        <w:rPr>
          <w:rFonts w:ascii="Traditional Arabic" w:hAnsi="Traditional Arabic" w:cs="Traditional Arabic" w:hint="cs"/>
          <w:sz w:val="36"/>
          <w:szCs w:val="36"/>
          <w:rtl/>
        </w:rPr>
        <w:t>"</w:t>
      </w:r>
      <w:r w:rsidRPr="002925D9">
        <w:rPr>
          <w:rFonts w:ascii="Traditional Arabic" w:hAnsi="Traditional Arabic" w:cs="Traditional Arabic"/>
          <w:sz w:val="36"/>
          <w:szCs w:val="36"/>
          <w:rtl/>
        </w:rPr>
        <w:t>.</w:t>
      </w:r>
      <w:r w:rsidRPr="002925D9">
        <w:rPr>
          <w:rFonts w:ascii="Traditional Arabic" w:hAnsi="Traditional Arabic" w:cs="Traditional Arabic" w:hint="cs"/>
          <w:sz w:val="36"/>
          <w:szCs w:val="36"/>
          <w:rtl/>
        </w:rPr>
        <w:t xml:space="preserve"> (ملفوظات مجلد 1 ص455)</w:t>
      </w:r>
    </w:p>
    <w:p w14:paraId="3BE4C0DD" w14:textId="3D352099" w:rsidR="0021288A" w:rsidRPr="002925D9" w:rsidRDefault="0021288A" w:rsidP="002925D9">
      <w:pPr>
        <w:pStyle w:val="Text"/>
        <w:spacing w:line="240" w:lineRule="auto"/>
        <w:ind w:firstLine="0"/>
        <w:rPr>
          <w:rFonts w:ascii="Traditional Arabic" w:hAnsi="Traditional Arabic" w:cs="Traditional Arabic"/>
          <w:sz w:val="36"/>
          <w:szCs w:val="36"/>
          <w:rtl/>
        </w:rPr>
      </w:pPr>
      <w:r w:rsidRPr="002925D9">
        <w:rPr>
          <w:rFonts w:ascii="Traditional Arabic" w:hAnsi="Traditional Arabic" w:cs="Traditional Arabic"/>
          <w:sz w:val="36"/>
          <w:szCs w:val="36"/>
          <w:rtl/>
        </w:rPr>
        <w:lastRenderedPageBreak/>
        <w:t xml:space="preserve">الحمد لله! أن هذه الجماعة المباركة التي أقامها حضرة المسيح الموعود </w:t>
      </w:r>
      <w:r w:rsidRPr="002925D9">
        <w:rPr>
          <w:rFonts w:ascii="Traditional Arabic" w:hAnsi="Traditional Arabic" w:cs="Traditional Arabic"/>
          <w:sz w:val="36"/>
          <w:szCs w:val="36"/>
        </w:rPr>
        <w:sym w:font="AGA Arabesque" w:char="F075"/>
      </w:r>
      <w:r w:rsidRPr="002925D9">
        <w:rPr>
          <w:rFonts w:ascii="Traditional Arabic" w:hAnsi="Traditional Arabic" w:cs="Traditional Arabic"/>
          <w:sz w:val="36"/>
          <w:szCs w:val="36"/>
          <w:rtl/>
        </w:rPr>
        <w:t xml:space="preserve">، </w:t>
      </w:r>
      <w:r w:rsidRPr="002925D9">
        <w:rPr>
          <w:rFonts w:ascii="Traditional Arabic" w:hAnsi="Traditional Arabic" w:cs="Traditional Arabic" w:hint="cs"/>
          <w:sz w:val="36"/>
          <w:szCs w:val="36"/>
          <w:rtl/>
        </w:rPr>
        <w:t>ف</w:t>
      </w:r>
      <w:r w:rsidRPr="002925D9">
        <w:rPr>
          <w:rFonts w:ascii="Traditional Arabic" w:hAnsi="Traditional Arabic" w:cs="Traditional Arabic"/>
          <w:sz w:val="36"/>
          <w:szCs w:val="36"/>
          <w:rtl/>
        </w:rPr>
        <w:t>بسبب حب</w:t>
      </w:r>
      <w:r w:rsidRPr="002925D9">
        <w:rPr>
          <w:rFonts w:ascii="Traditional Arabic" w:hAnsi="Traditional Arabic" w:cs="Traditional Arabic" w:hint="cs"/>
          <w:sz w:val="36"/>
          <w:szCs w:val="36"/>
          <w:rtl/>
        </w:rPr>
        <w:t>ها</w:t>
      </w:r>
      <w:r w:rsidRPr="002925D9">
        <w:rPr>
          <w:rFonts w:ascii="Traditional Arabic" w:hAnsi="Traditional Arabic" w:cs="Traditional Arabic"/>
          <w:sz w:val="36"/>
          <w:szCs w:val="36"/>
          <w:rtl/>
        </w:rPr>
        <w:t xml:space="preserve"> </w:t>
      </w:r>
      <w:r w:rsidRPr="002925D9">
        <w:rPr>
          <w:rFonts w:ascii="Traditional Arabic" w:hAnsi="Traditional Arabic" w:cs="Traditional Arabic" w:hint="cs"/>
          <w:sz w:val="36"/>
          <w:szCs w:val="36"/>
          <w:rtl/>
        </w:rPr>
        <w:t>و</w:t>
      </w:r>
      <w:r w:rsidRPr="002925D9">
        <w:rPr>
          <w:rFonts w:ascii="Traditional Arabic" w:hAnsi="Traditional Arabic" w:cs="Traditional Arabic"/>
          <w:sz w:val="36"/>
          <w:szCs w:val="36"/>
          <w:rtl/>
        </w:rPr>
        <w:t>عشق</w:t>
      </w:r>
      <w:r w:rsidRPr="002925D9">
        <w:rPr>
          <w:rFonts w:ascii="Traditional Arabic" w:hAnsi="Traditional Arabic" w:cs="Traditional Arabic" w:hint="cs"/>
          <w:sz w:val="36"/>
          <w:szCs w:val="36"/>
          <w:rtl/>
        </w:rPr>
        <w:t>ها له</w:t>
      </w:r>
      <w:r w:rsidRPr="002925D9">
        <w:rPr>
          <w:rFonts w:ascii="Traditional Arabic" w:hAnsi="Traditional Arabic" w:cs="Traditional Arabic"/>
          <w:sz w:val="36"/>
          <w:szCs w:val="36"/>
          <w:rtl/>
        </w:rPr>
        <w:t xml:space="preserve">، وبسبب التعاليم والتربية التي </w:t>
      </w:r>
      <w:r w:rsidRPr="002925D9">
        <w:rPr>
          <w:rFonts w:ascii="Traditional Arabic" w:hAnsi="Traditional Arabic" w:cs="Traditional Arabic" w:hint="cs"/>
          <w:sz w:val="36"/>
          <w:szCs w:val="36"/>
          <w:rtl/>
        </w:rPr>
        <w:t>ربّانا بها</w:t>
      </w:r>
      <w:r w:rsidRPr="002925D9">
        <w:rPr>
          <w:rFonts w:ascii="Traditional Arabic" w:hAnsi="Traditional Arabic" w:cs="Traditional Arabic"/>
          <w:sz w:val="36"/>
          <w:szCs w:val="36"/>
          <w:rtl/>
        </w:rPr>
        <w:t xml:space="preserve"> المسيح الموعود </w:t>
      </w:r>
      <w:r w:rsidRPr="002925D9">
        <w:rPr>
          <w:rFonts w:ascii="Traditional Arabic" w:hAnsi="Traditional Arabic" w:cs="Traditional Arabic"/>
          <w:sz w:val="36"/>
          <w:szCs w:val="36"/>
        </w:rPr>
        <w:sym w:font="AGA Arabesque" w:char="F075"/>
      </w:r>
      <w:r w:rsidRPr="002925D9">
        <w:rPr>
          <w:rFonts w:ascii="Traditional Arabic" w:hAnsi="Traditional Arabic" w:cs="Traditional Arabic"/>
          <w:sz w:val="36"/>
          <w:szCs w:val="36"/>
          <w:rtl/>
        </w:rPr>
        <w:t xml:space="preserve">، </w:t>
      </w:r>
      <w:r w:rsidRPr="002925D9">
        <w:rPr>
          <w:rFonts w:ascii="Traditional Arabic" w:hAnsi="Traditional Arabic" w:cs="Traditional Arabic" w:hint="cs"/>
          <w:sz w:val="36"/>
          <w:szCs w:val="36"/>
          <w:rtl/>
        </w:rPr>
        <w:t>يلبّي</w:t>
      </w:r>
      <w:r w:rsidRPr="002925D9">
        <w:rPr>
          <w:rFonts w:ascii="Traditional Arabic" w:hAnsi="Traditional Arabic" w:cs="Traditional Arabic"/>
          <w:sz w:val="36"/>
          <w:szCs w:val="36"/>
          <w:rtl/>
        </w:rPr>
        <w:t xml:space="preserve"> </w:t>
      </w:r>
      <w:r w:rsidRPr="002925D9">
        <w:rPr>
          <w:rFonts w:ascii="Traditional Arabic" w:hAnsi="Traditional Arabic" w:cs="Traditional Arabic" w:hint="cs"/>
          <w:sz w:val="36"/>
          <w:szCs w:val="36"/>
          <w:rtl/>
        </w:rPr>
        <w:t xml:space="preserve">أفرادها </w:t>
      </w:r>
      <w:r w:rsidRPr="002925D9">
        <w:rPr>
          <w:rFonts w:ascii="Traditional Arabic" w:hAnsi="Traditional Arabic" w:cs="Traditional Arabic"/>
          <w:sz w:val="36"/>
          <w:szCs w:val="36"/>
          <w:rtl/>
        </w:rPr>
        <w:t>ندا</w:t>
      </w:r>
      <w:r w:rsidRPr="002925D9">
        <w:rPr>
          <w:rFonts w:ascii="Traditional Arabic" w:hAnsi="Traditional Arabic" w:cs="Traditional Arabic" w:hint="cs"/>
          <w:sz w:val="36"/>
          <w:szCs w:val="36"/>
          <w:rtl/>
        </w:rPr>
        <w:t>ء</w:t>
      </w:r>
      <w:r w:rsidRPr="002925D9">
        <w:rPr>
          <w:rFonts w:ascii="Traditional Arabic" w:hAnsi="Traditional Arabic" w:cs="Traditional Arabic"/>
          <w:sz w:val="36"/>
          <w:szCs w:val="36"/>
          <w:rtl/>
        </w:rPr>
        <w:t>ه</w:t>
      </w:r>
      <w:r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Pr>
        <w:sym w:font="AGA Arabesque" w:char="F075"/>
      </w:r>
      <w:r w:rsidRPr="002925D9">
        <w:rPr>
          <w:rFonts w:ascii="Traditional Arabic" w:hAnsi="Traditional Arabic" w:cs="Traditional Arabic"/>
          <w:sz w:val="36"/>
          <w:szCs w:val="36"/>
          <w:rtl/>
        </w:rPr>
        <w:t xml:space="preserve"> </w:t>
      </w:r>
      <w:r w:rsidRPr="002925D9">
        <w:rPr>
          <w:rFonts w:ascii="Traditional Arabic" w:hAnsi="Traditional Arabic" w:cs="Traditional Arabic" w:hint="cs"/>
          <w:sz w:val="36"/>
          <w:szCs w:val="36"/>
          <w:rtl/>
        </w:rPr>
        <w:t>ويتمنون المشاركة في هذه الجلسة</w:t>
      </w:r>
      <w:r w:rsidRPr="002925D9">
        <w:rPr>
          <w:rFonts w:ascii="Traditional Arabic" w:hAnsi="Traditional Arabic" w:cs="Traditional Arabic"/>
          <w:sz w:val="36"/>
          <w:szCs w:val="36"/>
          <w:rtl/>
        </w:rPr>
        <w:t xml:space="preserve"> بلهفة</w:t>
      </w:r>
      <w:r w:rsidRPr="002925D9">
        <w:rPr>
          <w:rFonts w:ascii="Traditional Arabic" w:hAnsi="Traditional Arabic" w:cs="Traditional Arabic" w:hint="cs"/>
          <w:sz w:val="36"/>
          <w:szCs w:val="36"/>
          <w:rtl/>
        </w:rPr>
        <w:t xml:space="preserve"> ولوعة</w:t>
      </w:r>
      <w:r w:rsidRPr="002925D9">
        <w:rPr>
          <w:rFonts w:ascii="Traditional Arabic" w:hAnsi="Traditional Arabic" w:cs="Traditional Arabic"/>
          <w:sz w:val="36"/>
          <w:szCs w:val="36"/>
          <w:rtl/>
        </w:rPr>
        <w:t xml:space="preserve"> شديد</w:t>
      </w:r>
      <w:r w:rsidRPr="002925D9">
        <w:rPr>
          <w:rFonts w:ascii="Traditional Arabic" w:hAnsi="Traditional Arabic" w:cs="Traditional Arabic" w:hint="cs"/>
          <w:sz w:val="36"/>
          <w:szCs w:val="36"/>
          <w:rtl/>
        </w:rPr>
        <w:t>تين،</w:t>
      </w:r>
      <w:r w:rsidRPr="002925D9">
        <w:rPr>
          <w:rFonts w:ascii="Traditional Arabic" w:hAnsi="Traditional Arabic" w:cs="Traditional Arabic"/>
          <w:sz w:val="36"/>
          <w:szCs w:val="36"/>
          <w:rtl/>
        </w:rPr>
        <w:t xml:space="preserve"> و</w:t>
      </w:r>
      <w:r w:rsidRPr="002925D9">
        <w:rPr>
          <w:rFonts w:ascii="Traditional Arabic" w:hAnsi="Traditional Arabic" w:cs="Traditional Arabic" w:hint="cs"/>
          <w:sz w:val="36"/>
          <w:szCs w:val="36"/>
          <w:rtl/>
        </w:rPr>
        <w:t xml:space="preserve">يرغبون في الحضور إلى حيث </w:t>
      </w:r>
      <w:r w:rsidRPr="002925D9">
        <w:rPr>
          <w:rFonts w:ascii="Traditional Arabic" w:hAnsi="Traditional Arabic" w:cs="Traditional Arabic"/>
          <w:sz w:val="36"/>
          <w:szCs w:val="36"/>
          <w:rtl/>
        </w:rPr>
        <w:t>يكون خليفة المسيح موجود</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 xml:space="preserve">ا، ويأتون إليه </w:t>
      </w:r>
      <w:r w:rsidRPr="002925D9">
        <w:rPr>
          <w:rFonts w:ascii="Traditional Arabic" w:hAnsi="Traditional Arabic" w:cs="Traditional Arabic" w:hint="cs"/>
          <w:sz w:val="36"/>
          <w:szCs w:val="36"/>
          <w:rtl/>
        </w:rPr>
        <w:t>بشوق و</w:t>
      </w:r>
      <w:r w:rsidRPr="002925D9">
        <w:rPr>
          <w:rFonts w:ascii="Traditional Arabic" w:hAnsi="Traditional Arabic" w:cs="Traditional Arabic"/>
          <w:sz w:val="36"/>
          <w:szCs w:val="36"/>
          <w:rtl/>
        </w:rPr>
        <w:t>بلهفة كبيرة، حتى لو تكبدوا نفقات باهظة.</w:t>
      </w:r>
      <w:r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ولكن بسبب الظروف</w:t>
      </w:r>
      <w:r w:rsidRPr="002925D9">
        <w:rPr>
          <w:rFonts w:ascii="Traditional Arabic" w:hAnsi="Traditional Arabic" w:cs="Traditional Arabic" w:hint="cs"/>
          <w:sz w:val="36"/>
          <w:szCs w:val="36"/>
          <w:rtl/>
        </w:rPr>
        <w:t xml:space="preserve"> المادية السيئة</w:t>
      </w:r>
      <w:r w:rsidRPr="002925D9">
        <w:rPr>
          <w:rFonts w:ascii="Traditional Arabic" w:hAnsi="Traditional Arabic" w:cs="Traditional Arabic"/>
          <w:sz w:val="36"/>
          <w:szCs w:val="36"/>
          <w:rtl/>
        </w:rPr>
        <w:t xml:space="preserve">، فإن هناك </w:t>
      </w:r>
      <w:r w:rsidRPr="002925D9">
        <w:rPr>
          <w:rFonts w:ascii="Traditional Arabic" w:hAnsi="Traditional Arabic" w:cs="Traditional Arabic" w:hint="cs"/>
          <w:sz w:val="36"/>
          <w:szCs w:val="36"/>
          <w:rtl/>
        </w:rPr>
        <w:t>مئات الألوف</w:t>
      </w:r>
      <w:r w:rsidRPr="002925D9">
        <w:rPr>
          <w:rFonts w:ascii="Traditional Arabic" w:hAnsi="Traditional Arabic" w:cs="Traditional Arabic"/>
          <w:sz w:val="36"/>
          <w:szCs w:val="36"/>
          <w:rtl/>
        </w:rPr>
        <w:t xml:space="preserve"> من الأحمديين، يجلسون مكسوري الخاطر على الرغم من رغبتهم الشديدة </w:t>
      </w:r>
      <w:r w:rsidRPr="002925D9">
        <w:rPr>
          <w:rFonts w:ascii="Traditional Arabic" w:hAnsi="Traditional Arabic" w:cs="Traditional Arabic" w:hint="cs"/>
          <w:sz w:val="36"/>
          <w:szCs w:val="36"/>
          <w:rtl/>
        </w:rPr>
        <w:t>وشوقهم العارم للحضور</w:t>
      </w:r>
      <w:r w:rsidRPr="002925D9">
        <w:rPr>
          <w:rFonts w:ascii="Traditional Arabic" w:hAnsi="Traditional Arabic" w:cs="Traditional Arabic"/>
          <w:sz w:val="36"/>
          <w:szCs w:val="36"/>
          <w:rtl/>
        </w:rPr>
        <w:t>، وقد كب</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توا رغباتهم، ولا يستطيعون المشاركة في هذ</w:t>
      </w:r>
      <w:r w:rsidRPr="002925D9">
        <w:rPr>
          <w:rFonts w:ascii="Traditional Arabic" w:hAnsi="Traditional Arabic" w:cs="Traditional Arabic" w:hint="cs"/>
          <w:sz w:val="36"/>
          <w:szCs w:val="36"/>
          <w:rtl/>
        </w:rPr>
        <w:t>ه</w:t>
      </w:r>
      <w:r w:rsidRPr="002925D9">
        <w:rPr>
          <w:rFonts w:ascii="Traditional Arabic" w:hAnsi="Traditional Arabic" w:cs="Traditional Arabic"/>
          <w:sz w:val="36"/>
          <w:szCs w:val="36"/>
          <w:rtl/>
        </w:rPr>
        <w:t xml:space="preserve"> الجلسة. غير أن هذا أيض</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ا من فضل الله تعالى وإحسانه علينا أنه أنعم علينا بنعمة إم تي إيه (</w:t>
      </w:r>
      <w:r w:rsidRPr="002925D9">
        <w:rPr>
          <w:rFonts w:ascii="Traditional Arabic" w:hAnsi="Traditional Arabic" w:cs="Traditional Arabic"/>
          <w:sz w:val="36"/>
          <w:szCs w:val="36"/>
          <w:lang w:val="en-GB"/>
        </w:rPr>
        <w:t>MTA</w:t>
      </w:r>
      <w:r w:rsidRPr="002925D9">
        <w:rPr>
          <w:rFonts w:ascii="Traditional Arabic" w:hAnsi="Traditional Arabic" w:cs="Traditional Arabic"/>
          <w:sz w:val="36"/>
          <w:szCs w:val="36"/>
          <w:rtl/>
        </w:rPr>
        <w:t>)، واليوم يستفيد</w:t>
      </w:r>
      <w:r w:rsidRPr="002925D9">
        <w:rPr>
          <w:rFonts w:ascii="Traditional Arabic" w:hAnsi="Traditional Arabic" w:cs="Traditional Arabic" w:hint="cs"/>
          <w:sz w:val="36"/>
          <w:szCs w:val="36"/>
          <w:rtl/>
        </w:rPr>
        <w:t xml:space="preserve"> بها</w:t>
      </w:r>
      <w:r w:rsidRPr="002925D9">
        <w:rPr>
          <w:rFonts w:ascii="Traditional Arabic" w:hAnsi="Traditional Arabic" w:cs="Traditional Arabic"/>
          <w:sz w:val="36"/>
          <w:szCs w:val="36"/>
          <w:rtl/>
        </w:rPr>
        <w:t xml:space="preserve"> الأحمديون من كل أرجاء العالم وهم في بيوتهم، ويشاركون في هذ</w:t>
      </w:r>
      <w:r w:rsidRPr="002925D9">
        <w:rPr>
          <w:rFonts w:ascii="Traditional Arabic" w:hAnsi="Traditional Arabic" w:cs="Traditional Arabic" w:hint="cs"/>
          <w:sz w:val="36"/>
          <w:szCs w:val="36"/>
          <w:rtl/>
        </w:rPr>
        <w:t>ه</w:t>
      </w:r>
      <w:r w:rsidRPr="002925D9">
        <w:rPr>
          <w:rFonts w:ascii="Traditional Arabic" w:hAnsi="Traditional Arabic" w:cs="Traditional Arabic"/>
          <w:sz w:val="36"/>
          <w:szCs w:val="36"/>
          <w:rtl/>
        </w:rPr>
        <w:t xml:space="preserve"> الجلسة.</w:t>
      </w:r>
      <w:r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 xml:space="preserve">ومع </w:t>
      </w:r>
      <w:r w:rsidRPr="002925D9">
        <w:rPr>
          <w:rFonts w:ascii="Traditional Arabic" w:hAnsi="Traditional Arabic" w:cs="Traditional Arabic" w:hint="cs"/>
          <w:sz w:val="36"/>
          <w:szCs w:val="36"/>
          <w:rtl/>
        </w:rPr>
        <w:t>شكرنا لله على ذلك</w:t>
      </w:r>
      <w:r w:rsidRPr="002925D9">
        <w:rPr>
          <w:rFonts w:ascii="Traditional Arabic" w:hAnsi="Traditional Arabic" w:cs="Traditional Arabic"/>
          <w:sz w:val="36"/>
          <w:szCs w:val="36"/>
          <w:rtl/>
        </w:rPr>
        <w:t xml:space="preserve">، </w:t>
      </w:r>
      <w:r w:rsidRPr="002925D9">
        <w:rPr>
          <w:rFonts w:ascii="Traditional Arabic" w:hAnsi="Traditional Arabic" w:cs="Traditional Arabic" w:hint="cs"/>
          <w:sz w:val="36"/>
          <w:szCs w:val="36"/>
          <w:rtl/>
        </w:rPr>
        <w:t>ي</w:t>
      </w:r>
      <w:r w:rsidRPr="002925D9">
        <w:rPr>
          <w:rFonts w:ascii="Traditional Arabic" w:hAnsi="Traditional Arabic" w:cs="Traditional Arabic"/>
          <w:sz w:val="36"/>
          <w:szCs w:val="36"/>
          <w:rtl/>
        </w:rPr>
        <w:t>نبعث تلقائياً الدعاء لحضرة خليفة المسيح الرابع رحمه الله، الذي بذل جهود</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ا لا متناهية ليوصل هذه النعمة إلينا ونجح</w:t>
      </w:r>
      <w:r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 xml:space="preserve">في </w:t>
      </w:r>
      <w:r w:rsidRPr="002925D9">
        <w:rPr>
          <w:rFonts w:ascii="Traditional Arabic" w:hAnsi="Traditional Arabic" w:cs="Traditional Arabic" w:hint="cs"/>
          <w:sz w:val="36"/>
          <w:szCs w:val="36"/>
          <w:rtl/>
        </w:rPr>
        <w:t>تحقيق ذلك</w:t>
      </w:r>
      <w:r w:rsidRPr="002925D9">
        <w:rPr>
          <w:rFonts w:ascii="Traditional Arabic" w:hAnsi="Traditional Arabic" w:cs="Traditional Arabic"/>
          <w:sz w:val="36"/>
          <w:szCs w:val="36"/>
          <w:rtl/>
        </w:rPr>
        <w:t xml:space="preserve">. </w:t>
      </w:r>
      <w:r w:rsidRPr="002925D9">
        <w:rPr>
          <w:rFonts w:ascii="Traditional Arabic" w:hAnsi="Traditional Arabic" w:cs="Traditional Arabic" w:hint="cs"/>
          <w:sz w:val="36"/>
          <w:szCs w:val="36"/>
          <w:rtl/>
        </w:rPr>
        <w:t>أ</w:t>
      </w:r>
      <w:r w:rsidRPr="002925D9">
        <w:rPr>
          <w:rFonts w:ascii="Traditional Arabic" w:hAnsi="Traditional Arabic" w:cs="Traditional Arabic"/>
          <w:sz w:val="36"/>
          <w:szCs w:val="36"/>
          <w:rtl/>
        </w:rPr>
        <w:t>سأل الله تعالى أن يحفظ في</w:t>
      </w:r>
      <w:r w:rsidRPr="002925D9">
        <w:rPr>
          <w:rFonts w:ascii="Traditional Arabic" w:hAnsi="Traditional Arabic" w:cs="Traditional Arabic" w:hint="cs"/>
          <w:sz w:val="36"/>
          <w:szCs w:val="36"/>
          <w:rtl/>
        </w:rPr>
        <w:t xml:space="preserve"> أفراد</w:t>
      </w:r>
      <w:r w:rsidRPr="002925D9">
        <w:rPr>
          <w:rFonts w:ascii="Traditional Arabic" w:hAnsi="Traditional Arabic" w:cs="Traditional Arabic"/>
          <w:sz w:val="36"/>
          <w:szCs w:val="36"/>
          <w:rtl/>
        </w:rPr>
        <w:t xml:space="preserve"> الجماعة</w:t>
      </w:r>
      <w:r w:rsidRPr="002925D9">
        <w:rPr>
          <w:rFonts w:ascii="Traditional Arabic" w:hAnsi="Traditional Arabic" w:cs="Traditional Arabic" w:hint="cs"/>
          <w:sz w:val="36"/>
          <w:szCs w:val="36"/>
          <w:rtl/>
        </w:rPr>
        <w:t xml:space="preserve"> دائمًا</w:t>
      </w:r>
      <w:r w:rsidRPr="002925D9">
        <w:rPr>
          <w:rFonts w:ascii="Traditional Arabic" w:hAnsi="Traditional Arabic" w:cs="Traditional Arabic"/>
          <w:sz w:val="36"/>
          <w:szCs w:val="36"/>
          <w:rtl/>
        </w:rPr>
        <w:t xml:space="preserve"> </w:t>
      </w:r>
      <w:r w:rsidRPr="002925D9">
        <w:rPr>
          <w:rFonts w:ascii="Traditional Arabic" w:hAnsi="Traditional Arabic" w:cs="Traditional Arabic" w:hint="cs"/>
          <w:sz w:val="36"/>
          <w:szCs w:val="36"/>
          <w:rtl/>
        </w:rPr>
        <w:t xml:space="preserve">شعور محبتهم </w:t>
      </w:r>
      <w:r w:rsidR="002876F2">
        <w:rPr>
          <w:rFonts w:ascii="Traditional Arabic" w:hAnsi="Traditional Arabic" w:cs="Traditional Arabic" w:hint="cs"/>
          <w:sz w:val="36"/>
          <w:szCs w:val="36"/>
          <w:rtl/>
        </w:rPr>
        <w:t>ل</w:t>
      </w:r>
      <w:r w:rsidR="002876F2" w:rsidRPr="002925D9">
        <w:rPr>
          <w:rFonts w:ascii="Traditional Arabic" w:hAnsi="Traditional Arabic" w:cs="Traditional Arabic" w:hint="cs"/>
          <w:sz w:val="36"/>
          <w:szCs w:val="36"/>
          <w:rtl/>
        </w:rPr>
        <w:t xml:space="preserve">لخلافة </w:t>
      </w:r>
      <w:r w:rsidRPr="002925D9">
        <w:rPr>
          <w:rFonts w:ascii="Traditional Arabic" w:hAnsi="Traditional Arabic" w:cs="Traditional Arabic" w:hint="cs"/>
          <w:sz w:val="36"/>
          <w:szCs w:val="36"/>
          <w:rtl/>
        </w:rPr>
        <w:t xml:space="preserve">-وليس ذلك إلا بسبب محبتهم </w:t>
      </w:r>
      <w:r w:rsidR="002876F2">
        <w:rPr>
          <w:rFonts w:ascii="Traditional Arabic" w:hAnsi="Traditional Arabic" w:cs="Traditional Arabic" w:hint="cs"/>
          <w:sz w:val="36"/>
          <w:szCs w:val="36"/>
          <w:rtl/>
        </w:rPr>
        <w:t>ل</w:t>
      </w:r>
      <w:r w:rsidR="002876F2" w:rsidRPr="002925D9">
        <w:rPr>
          <w:rFonts w:ascii="Traditional Arabic" w:hAnsi="Traditional Arabic" w:cs="Traditional Arabic"/>
          <w:sz w:val="36"/>
          <w:szCs w:val="36"/>
          <w:rtl/>
        </w:rPr>
        <w:t>له</w:t>
      </w:r>
      <w:r w:rsidR="002876F2">
        <w:rPr>
          <w:rFonts w:ascii="Traditional Arabic" w:hAnsi="Traditional Arabic" w:cs="Traditional Arabic" w:hint="cs"/>
          <w:sz w:val="36"/>
          <w:szCs w:val="36"/>
          <w:rtl/>
        </w:rPr>
        <w:t xml:space="preserve"> تعالى</w:t>
      </w:r>
      <w:r w:rsidR="002876F2" w:rsidRPr="002925D9">
        <w:rPr>
          <w:rFonts w:ascii="Traditional Arabic" w:hAnsi="Traditional Arabic" w:cs="Traditional Arabic"/>
          <w:sz w:val="36"/>
          <w:szCs w:val="36"/>
          <w:rtl/>
        </w:rPr>
        <w:t xml:space="preserve"> و</w:t>
      </w:r>
      <w:r w:rsidR="002876F2">
        <w:rPr>
          <w:rFonts w:ascii="Traditional Arabic" w:hAnsi="Traditional Arabic" w:cs="Traditional Arabic" w:hint="cs"/>
          <w:sz w:val="36"/>
          <w:szCs w:val="36"/>
          <w:rtl/>
        </w:rPr>
        <w:t>لل</w:t>
      </w:r>
      <w:r w:rsidR="002876F2" w:rsidRPr="002925D9">
        <w:rPr>
          <w:rFonts w:ascii="Traditional Arabic" w:hAnsi="Traditional Arabic" w:cs="Traditional Arabic"/>
          <w:sz w:val="36"/>
          <w:szCs w:val="36"/>
          <w:rtl/>
        </w:rPr>
        <w:t>رسول</w:t>
      </w:r>
      <w:r w:rsidR="002876F2">
        <w:rPr>
          <w:rFonts w:ascii="Traditional Arabic" w:hAnsi="Traditional Arabic" w:cs="Traditional Arabic" w:hint="cs"/>
          <w:sz w:val="36"/>
          <w:szCs w:val="36"/>
          <w:rtl/>
        </w:rPr>
        <w:t xml:space="preserve"> </w:t>
      </w:r>
      <w:r w:rsidR="002876F2">
        <w:rPr>
          <w:rFonts w:ascii="Traditional Arabic" w:hAnsi="Traditional Arabic" w:cs="Traditional Arabic"/>
          <w:sz w:val="36"/>
          <w:szCs w:val="36"/>
        </w:rPr>
        <w:sym w:font="AGA Arabesque" w:char="F072"/>
      </w:r>
      <w:r w:rsidR="002876F2" w:rsidRPr="002925D9">
        <w:rPr>
          <w:rFonts w:ascii="Traditional Arabic" w:hAnsi="Traditional Arabic" w:cs="Traditional Arabic"/>
          <w:sz w:val="36"/>
          <w:szCs w:val="36"/>
          <w:rtl/>
        </w:rPr>
        <w:t xml:space="preserve"> و</w:t>
      </w:r>
      <w:r w:rsidR="002876F2">
        <w:rPr>
          <w:rFonts w:ascii="Traditional Arabic" w:hAnsi="Traditional Arabic" w:cs="Traditional Arabic" w:hint="cs"/>
          <w:sz w:val="36"/>
          <w:szCs w:val="36"/>
          <w:rtl/>
        </w:rPr>
        <w:t>لل</w:t>
      </w:r>
      <w:r w:rsidR="002876F2" w:rsidRPr="002925D9">
        <w:rPr>
          <w:rFonts w:ascii="Traditional Arabic" w:hAnsi="Traditional Arabic" w:cs="Traditional Arabic"/>
          <w:sz w:val="36"/>
          <w:szCs w:val="36"/>
          <w:rtl/>
        </w:rPr>
        <w:t xml:space="preserve">مسيح </w:t>
      </w:r>
      <w:r w:rsidRPr="002925D9">
        <w:rPr>
          <w:rFonts w:ascii="Traditional Arabic" w:hAnsi="Traditional Arabic" w:cs="Traditional Arabic"/>
          <w:sz w:val="36"/>
          <w:szCs w:val="36"/>
          <w:rtl/>
        </w:rPr>
        <w:t xml:space="preserve">الموعود </w:t>
      </w:r>
      <w:r w:rsidRPr="002925D9">
        <w:rPr>
          <w:rFonts w:ascii="Traditional Arabic" w:hAnsi="Traditional Arabic" w:cs="Traditional Arabic"/>
          <w:sz w:val="36"/>
          <w:szCs w:val="36"/>
        </w:rPr>
        <w:sym w:font="AGA Arabesque" w:char="F075"/>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 xml:space="preserve"> وأن يزيده</w:t>
      </w:r>
      <w:r w:rsidRPr="002925D9">
        <w:rPr>
          <w:rFonts w:ascii="Traditional Arabic" w:hAnsi="Traditional Arabic" w:cs="Traditional Arabic" w:hint="cs"/>
          <w:sz w:val="36"/>
          <w:szCs w:val="36"/>
          <w:rtl/>
        </w:rPr>
        <w:t>ا الله تعالى</w:t>
      </w:r>
      <w:r w:rsidRPr="002925D9">
        <w:rPr>
          <w:rFonts w:ascii="Traditional Arabic" w:hAnsi="Traditional Arabic" w:cs="Traditional Arabic"/>
          <w:sz w:val="36"/>
          <w:szCs w:val="36"/>
          <w:rtl/>
        </w:rPr>
        <w:t xml:space="preserve"> ويباركه</w:t>
      </w:r>
      <w:r w:rsidRPr="002925D9">
        <w:rPr>
          <w:rFonts w:ascii="Traditional Arabic" w:hAnsi="Traditional Arabic" w:cs="Traditional Arabic" w:hint="cs"/>
          <w:sz w:val="36"/>
          <w:szCs w:val="36"/>
          <w:rtl/>
        </w:rPr>
        <w:t>ا</w:t>
      </w:r>
      <w:r w:rsidRPr="002925D9">
        <w:rPr>
          <w:rFonts w:ascii="Traditional Arabic" w:hAnsi="Traditional Arabic" w:cs="Traditional Arabic"/>
          <w:sz w:val="36"/>
          <w:szCs w:val="36"/>
          <w:rtl/>
        </w:rPr>
        <w:t xml:space="preserve">، ولا </w:t>
      </w:r>
      <w:r w:rsidRPr="002925D9">
        <w:rPr>
          <w:rFonts w:ascii="Traditional Arabic" w:hAnsi="Traditional Arabic" w:cs="Traditional Arabic" w:hint="cs"/>
          <w:sz w:val="36"/>
          <w:szCs w:val="36"/>
          <w:rtl/>
        </w:rPr>
        <w:t xml:space="preserve">يحدث أي نقص فيها </w:t>
      </w:r>
      <w:r w:rsidRPr="002925D9">
        <w:rPr>
          <w:rFonts w:ascii="Traditional Arabic" w:hAnsi="Traditional Arabic" w:cs="Traditional Arabic"/>
          <w:sz w:val="36"/>
          <w:szCs w:val="36"/>
          <w:rtl/>
        </w:rPr>
        <w:t>أبد</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ا.</w:t>
      </w:r>
    </w:p>
    <w:p w14:paraId="51C7B307" w14:textId="6F6762E3" w:rsidR="0021288A" w:rsidRPr="002925D9" w:rsidRDefault="0021288A" w:rsidP="002925D9">
      <w:pPr>
        <w:pStyle w:val="Text"/>
        <w:spacing w:line="240" w:lineRule="auto"/>
        <w:ind w:firstLine="0"/>
        <w:rPr>
          <w:rFonts w:ascii="Traditional Arabic" w:hAnsi="Traditional Arabic" w:cs="Traditional Arabic"/>
          <w:sz w:val="36"/>
          <w:szCs w:val="36"/>
          <w:rtl/>
        </w:rPr>
      </w:pPr>
      <w:r w:rsidRPr="002925D9">
        <w:rPr>
          <w:rFonts w:ascii="Traditional Arabic" w:hAnsi="Traditional Arabic" w:cs="Traditional Arabic"/>
          <w:sz w:val="36"/>
          <w:szCs w:val="36"/>
          <w:rtl/>
        </w:rPr>
        <w:t xml:space="preserve">لقد </w:t>
      </w:r>
      <w:r w:rsidRPr="002925D9">
        <w:rPr>
          <w:rFonts w:ascii="Traditional Arabic" w:hAnsi="Traditional Arabic" w:cs="Traditional Arabic" w:hint="cs"/>
          <w:sz w:val="36"/>
          <w:szCs w:val="36"/>
          <w:rtl/>
        </w:rPr>
        <w:t>أبدى</w:t>
      </w:r>
      <w:r w:rsidRPr="002925D9">
        <w:rPr>
          <w:rFonts w:ascii="Traditional Arabic" w:hAnsi="Traditional Arabic" w:cs="Traditional Arabic"/>
          <w:sz w:val="36"/>
          <w:szCs w:val="36"/>
          <w:rtl/>
        </w:rPr>
        <w:t xml:space="preserve"> حضرة المسيح الموعود </w:t>
      </w:r>
      <w:r w:rsidRPr="002925D9">
        <w:rPr>
          <w:rFonts w:ascii="Traditional Arabic" w:hAnsi="Traditional Arabic" w:cs="Traditional Arabic"/>
          <w:sz w:val="36"/>
          <w:szCs w:val="36"/>
        </w:rPr>
        <w:sym w:font="AGA Arabesque" w:char="F075"/>
      </w:r>
      <w:r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 xml:space="preserve">عن رغبته </w:t>
      </w:r>
      <w:r w:rsidR="001B7FA5">
        <w:rPr>
          <w:rFonts w:ascii="Traditional Arabic" w:hAnsi="Traditional Arabic" w:cs="Traditional Arabic" w:hint="cs"/>
          <w:sz w:val="36"/>
          <w:szCs w:val="36"/>
          <w:rtl/>
        </w:rPr>
        <w:t xml:space="preserve">تلك </w:t>
      </w:r>
      <w:r w:rsidRPr="002925D9">
        <w:rPr>
          <w:rFonts w:ascii="Traditional Arabic" w:hAnsi="Traditional Arabic" w:cs="Traditional Arabic" w:hint="cs"/>
          <w:sz w:val="36"/>
          <w:szCs w:val="36"/>
          <w:rtl/>
        </w:rPr>
        <w:t>ودعا لها</w:t>
      </w:r>
      <w:r w:rsidRPr="002925D9">
        <w:rPr>
          <w:rFonts w:ascii="Traditional Arabic" w:hAnsi="Traditional Arabic" w:cs="Traditional Arabic"/>
          <w:sz w:val="36"/>
          <w:szCs w:val="36"/>
          <w:rtl/>
        </w:rPr>
        <w:t xml:space="preserve"> </w:t>
      </w:r>
      <w:r w:rsidRPr="002925D9">
        <w:rPr>
          <w:rFonts w:ascii="Traditional Arabic" w:hAnsi="Traditional Arabic" w:cs="Traditional Arabic" w:hint="cs"/>
          <w:sz w:val="36"/>
          <w:szCs w:val="36"/>
          <w:rtl/>
        </w:rPr>
        <w:t xml:space="preserve">أيضا </w:t>
      </w:r>
      <w:r w:rsidRPr="002925D9">
        <w:rPr>
          <w:rFonts w:ascii="Traditional Arabic" w:hAnsi="Traditional Arabic" w:cs="Traditional Arabic"/>
          <w:sz w:val="36"/>
          <w:szCs w:val="36"/>
          <w:rtl/>
        </w:rPr>
        <w:t xml:space="preserve">أن </w:t>
      </w:r>
      <w:r w:rsidR="001B7FA5">
        <w:rPr>
          <w:rFonts w:ascii="Traditional Arabic" w:hAnsi="Traditional Arabic" w:cs="Traditional Arabic" w:hint="cs"/>
          <w:sz w:val="36"/>
          <w:szCs w:val="36"/>
          <w:rtl/>
        </w:rPr>
        <w:t>ت</w:t>
      </w:r>
      <w:r w:rsidR="001B7FA5" w:rsidRPr="002925D9">
        <w:rPr>
          <w:rFonts w:ascii="Traditional Arabic" w:hAnsi="Traditional Arabic" w:cs="Traditional Arabic"/>
          <w:sz w:val="36"/>
          <w:szCs w:val="36"/>
          <w:rtl/>
        </w:rPr>
        <w:t xml:space="preserve">كون </w:t>
      </w:r>
      <w:r w:rsidRPr="002925D9">
        <w:rPr>
          <w:rFonts w:ascii="Traditional Arabic" w:hAnsi="Traditional Arabic" w:cs="Traditional Arabic"/>
          <w:sz w:val="36"/>
          <w:szCs w:val="36"/>
          <w:rtl/>
        </w:rPr>
        <w:t>هذ</w:t>
      </w:r>
      <w:r w:rsidRPr="002925D9">
        <w:rPr>
          <w:rFonts w:ascii="Traditional Arabic" w:hAnsi="Traditional Arabic" w:cs="Traditional Arabic" w:hint="cs"/>
          <w:sz w:val="36"/>
          <w:szCs w:val="36"/>
          <w:rtl/>
        </w:rPr>
        <w:t>ه</w:t>
      </w:r>
      <w:r w:rsidRPr="002925D9">
        <w:rPr>
          <w:rFonts w:ascii="Traditional Arabic" w:hAnsi="Traditional Arabic" w:cs="Traditional Arabic"/>
          <w:sz w:val="36"/>
          <w:szCs w:val="36"/>
          <w:rtl/>
        </w:rPr>
        <w:t xml:space="preserve"> الجلسة خالص</w:t>
      </w:r>
      <w:r w:rsidRPr="002925D9">
        <w:rPr>
          <w:rFonts w:ascii="Traditional Arabic" w:hAnsi="Traditional Arabic" w:cs="Traditional Arabic" w:hint="cs"/>
          <w:sz w:val="36"/>
          <w:szCs w:val="36"/>
          <w:rtl/>
        </w:rPr>
        <w:t>ة</w:t>
      </w:r>
      <w:r w:rsidRPr="002925D9">
        <w:rPr>
          <w:rFonts w:ascii="Traditional Arabic" w:hAnsi="Traditional Arabic" w:cs="Traditional Arabic"/>
          <w:sz w:val="36"/>
          <w:szCs w:val="36"/>
          <w:rtl/>
        </w:rPr>
        <w:t xml:space="preserve"> لله. </w:t>
      </w:r>
      <w:r w:rsidRPr="002925D9">
        <w:rPr>
          <w:rFonts w:ascii="Traditional Arabic" w:hAnsi="Traditional Arabic" w:cs="Traditional Arabic" w:hint="cs"/>
          <w:sz w:val="36"/>
          <w:szCs w:val="36"/>
          <w:rtl/>
        </w:rPr>
        <w:t xml:space="preserve">ويُلفَت فيها انتباه الجميع </w:t>
      </w:r>
      <w:r w:rsidRPr="002925D9">
        <w:rPr>
          <w:rFonts w:ascii="Traditional Arabic" w:hAnsi="Traditional Arabic" w:cs="Traditional Arabic"/>
          <w:sz w:val="36"/>
          <w:szCs w:val="36"/>
          <w:rtl/>
        </w:rPr>
        <w:t>إلى</w:t>
      </w:r>
      <w:r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 xml:space="preserve">أمور التربية </w:t>
      </w:r>
      <w:r w:rsidRPr="002925D9">
        <w:rPr>
          <w:rFonts w:ascii="Traditional Arabic" w:hAnsi="Traditional Arabic" w:cs="Traditional Arabic" w:hint="cs"/>
          <w:sz w:val="36"/>
          <w:szCs w:val="36"/>
          <w:rtl/>
        </w:rPr>
        <w:t>مع</w:t>
      </w:r>
      <w:r w:rsidRPr="002925D9">
        <w:rPr>
          <w:rFonts w:ascii="Traditional Arabic" w:hAnsi="Traditional Arabic" w:cs="Traditional Arabic"/>
          <w:sz w:val="36"/>
          <w:szCs w:val="36"/>
          <w:rtl/>
        </w:rPr>
        <w:t xml:space="preserve"> الحديث عن التقدم الروحي والعلمي</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 xml:space="preserve"> ومن أهدافه</w:t>
      </w:r>
      <w:r w:rsidRPr="002925D9">
        <w:rPr>
          <w:rFonts w:ascii="Traditional Arabic" w:hAnsi="Traditional Arabic" w:cs="Traditional Arabic" w:hint="cs"/>
          <w:sz w:val="36"/>
          <w:szCs w:val="36"/>
          <w:rtl/>
        </w:rPr>
        <w:t>ا</w:t>
      </w:r>
      <w:r w:rsidRPr="002925D9">
        <w:rPr>
          <w:rFonts w:ascii="Traditional Arabic" w:hAnsi="Traditional Arabic" w:cs="Traditional Arabic"/>
          <w:sz w:val="36"/>
          <w:szCs w:val="36"/>
          <w:rtl/>
        </w:rPr>
        <w:t xml:space="preserve"> الكبرى، كما قال حضرة المسيح الموعود </w:t>
      </w:r>
      <w:r w:rsidRPr="002925D9">
        <w:rPr>
          <w:rFonts w:ascii="Traditional Arabic" w:hAnsi="Traditional Arabic" w:cs="Traditional Arabic"/>
          <w:sz w:val="36"/>
          <w:szCs w:val="36"/>
        </w:rPr>
        <w:sym w:font="AGA Arabesque" w:char="F075"/>
      </w:r>
      <w:r w:rsidRPr="002925D9">
        <w:rPr>
          <w:rFonts w:ascii="Traditional Arabic" w:hAnsi="Traditional Arabic" w:cs="Traditional Arabic"/>
          <w:sz w:val="36"/>
          <w:szCs w:val="36"/>
          <w:rtl/>
        </w:rPr>
        <w:t>،</w:t>
      </w:r>
      <w:r w:rsidRPr="002925D9">
        <w:rPr>
          <w:rFonts w:ascii="Traditional Arabic" w:hAnsi="Traditional Arabic" w:cs="Traditional Arabic" w:hint="cs"/>
          <w:sz w:val="36"/>
          <w:szCs w:val="36"/>
          <w:rtl/>
        </w:rPr>
        <w:t xml:space="preserve"> هو</w:t>
      </w:r>
      <w:r w:rsidRPr="002925D9">
        <w:rPr>
          <w:rFonts w:ascii="Traditional Arabic" w:hAnsi="Traditional Arabic" w:cs="Traditional Arabic"/>
          <w:sz w:val="36"/>
          <w:szCs w:val="36"/>
          <w:rtl/>
        </w:rPr>
        <w:t xml:space="preserve"> إقامة رابطة المحبة والأخوة فيما </w:t>
      </w:r>
      <w:r w:rsidRPr="002925D9">
        <w:rPr>
          <w:rFonts w:ascii="Traditional Arabic" w:hAnsi="Traditional Arabic" w:cs="Traditional Arabic" w:hint="cs"/>
          <w:sz w:val="36"/>
          <w:szCs w:val="36"/>
          <w:rtl/>
        </w:rPr>
        <w:t>بين أفراد الجماعة</w:t>
      </w:r>
      <w:r w:rsidRPr="002925D9">
        <w:rPr>
          <w:rFonts w:ascii="Traditional Arabic" w:hAnsi="Traditional Arabic" w:cs="Traditional Arabic"/>
          <w:sz w:val="36"/>
          <w:szCs w:val="36"/>
          <w:rtl/>
        </w:rPr>
        <w:t>. والاهتمام ببعض</w:t>
      </w:r>
      <w:r w:rsidRPr="002925D9">
        <w:rPr>
          <w:rFonts w:ascii="Traditional Arabic" w:hAnsi="Traditional Arabic" w:cs="Traditional Arabic" w:hint="cs"/>
          <w:sz w:val="36"/>
          <w:szCs w:val="36"/>
          <w:rtl/>
        </w:rPr>
        <w:t>هم</w:t>
      </w:r>
      <w:r w:rsidRPr="002925D9">
        <w:rPr>
          <w:rFonts w:ascii="Traditional Arabic" w:hAnsi="Traditional Arabic" w:cs="Traditional Arabic"/>
          <w:sz w:val="36"/>
          <w:szCs w:val="36"/>
          <w:rtl/>
        </w:rPr>
        <w:t xml:space="preserve"> البعض، </w:t>
      </w:r>
      <w:r w:rsidR="00705A83">
        <w:rPr>
          <w:rFonts w:ascii="Traditional Arabic" w:hAnsi="Traditional Arabic" w:cs="Traditional Arabic" w:hint="cs"/>
          <w:sz w:val="36"/>
          <w:szCs w:val="36"/>
          <w:rtl/>
        </w:rPr>
        <w:t>و</w:t>
      </w:r>
      <w:r w:rsidRPr="002925D9">
        <w:rPr>
          <w:rFonts w:ascii="Traditional Arabic" w:hAnsi="Traditional Arabic" w:cs="Traditional Arabic"/>
          <w:sz w:val="36"/>
          <w:szCs w:val="36"/>
          <w:rtl/>
        </w:rPr>
        <w:t>الاستعداد للتنازل عن حق المرء لصالح أخيه إذا دعت الحاجة</w:t>
      </w:r>
      <w:r w:rsidRPr="002925D9">
        <w:rPr>
          <w:rFonts w:ascii="Traditional Arabic" w:hAnsi="Traditional Arabic" w:cs="Traditional Arabic" w:hint="cs"/>
          <w:sz w:val="36"/>
          <w:szCs w:val="36"/>
          <w:rtl/>
        </w:rPr>
        <w:t>، وكل ذلك</w:t>
      </w:r>
      <w:r w:rsidRPr="002925D9">
        <w:rPr>
          <w:rFonts w:ascii="Traditional Arabic" w:hAnsi="Traditional Arabic" w:cs="Traditional Arabic"/>
          <w:sz w:val="36"/>
          <w:szCs w:val="36"/>
          <w:rtl/>
        </w:rPr>
        <w:t xml:space="preserve"> وسيلة عظيمة جدا لتعزيز المحبة والأخوة.</w:t>
      </w:r>
      <w:r w:rsidRPr="002925D9">
        <w:rPr>
          <w:rFonts w:ascii="Traditional Arabic" w:hAnsi="Traditional Arabic" w:cs="Traditional Arabic" w:hint="cs"/>
          <w:sz w:val="36"/>
          <w:szCs w:val="36"/>
          <w:rtl/>
        </w:rPr>
        <w:t xml:space="preserve"> </w:t>
      </w:r>
    </w:p>
    <w:p w14:paraId="752BFE17" w14:textId="77777777" w:rsidR="0021288A" w:rsidRPr="002925D9" w:rsidRDefault="0021288A" w:rsidP="002925D9">
      <w:pPr>
        <w:pStyle w:val="Text"/>
        <w:spacing w:line="240" w:lineRule="auto"/>
        <w:ind w:firstLine="0"/>
        <w:rPr>
          <w:rFonts w:ascii="Traditional Arabic" w:hAnsi="Traditional Arabic" w:cs="Traditional Arabic"/>
          <w:sz w:val="36"/>
          <w:szCs w:val="36"/>
          <w:rtl/>
        </w:rPr>
      </w:pPr>
      <w:r w:rsidRPr="002925D9">
        <w:rPr>
          <w:rFonts w:ascii="Traditional Arabic" w:hAnsi="Traditional Arabic" w:cs="Traditional Arabic"/>
          <w:sz w:val="36"/>
          <w:szCs w:val="36"/>
          <w:rtl/>
        </w:rPr>
        <w:t>لفتُّ انتباه</w:t>
      </w:r>
      <w:r w:rsidRPr="002925D9">
        <w:rPr>
          <w:rFonts w:ascii="Traditional Arabic" w:hAnsi="Traditional Arabic" w:cs="Traditional Arabic" w:hint="cs"/>
          <w:sz w:val="36"/>
          <w:szCs w:val="36"/>
          <w:rtl/>
        </w:rPr>
        <w:t>كم</w:t>
      </w:r>
      <w:r w:rsidRPr="002925D9">
        <w:rPr>
          <w:rFonts w:ascii="Traditional Arabic" w:hAnsi="Traditional Arabic" w:cs="Traditional Arabic"/>
          <w:sz w:val="36"/>
          <w:szCs w:val="36"/>
          <w:rtl/>
        </w:rPr>
        <w:t xml:space="preserve"> في الخطبة السابقة أيضا، إلى أنه ينبغي على الضيوف </w:t>
      </w:r>
      <w:r w:rsidRPr="002925D9">
        <w:rPr>
          <w:rFonts w:ascii="Traditional Arabic" w:hAnsi="Traditional Arabic" w:cs="Traditional Arabic" w:hint="cs"/>
          <w:sz w:val="36"/>
          <w:szCs w:val="36"/>
          <w:rtl/>
        </w:rPr>
        <w:t>والمضيفين</w:t>
      </w:r>
      <w:r w:rsidRPr="002925D9">
        <w:rPr>
          <w:rFonts w:ascii="Traditional Arabic" w:hAnsi="Traditional Arabic" w:cs="Traditional Arabic"/>
          <w:sz w:val="36"/>
          <w:szCs w:val="36"/>
          <w:rtl/>
        </w:rPr>
        <w:t xml:space="preserve"> على حد سواء أن يركزوا على إقامة معايير رفيعة من حسن الخلق وحسن المعاملة، وأن يظهروها عملي</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ا. ينبغي أن يراعي كل</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 xml:space="preserve"> من</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 xml:space="preserve">ا </w:t>
      </w:r>
      <w:r w:rsidRPr="002925D9">
        <w:rPr>
          <w:rFonts w:ascii="Traditional Arabic" w:hAnsi="Traditional Arabic" w:cs="Traditional Arabic" w:hint="cs"/>
          <w:sz w:val="36"/>
          <w:szCs w:val="36"/>
          <w:rtl/>
        </w:rPr>
        <w:t>تعب</w:t>
      </w:r>
      <w:r w:rsidRPr="002925D9">
        <w:rPr>
          <w:rFonts w:ascii="Traditional Arabic" w:hAnsi="Traditional Arabic" w:cs="Traditional Arabic"/>
          <w:sz w:val="36"/>
          <w:szCs w:val="36"/>
          <w:rtl/>
        </w:rPr>
        <w:t xml:space="preserve"> الآخر، وأن يسعى جاهد</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ا لتنمية روح التحمل والصبر في نفسه إلى أقصى درجة. نسأل الله أن يتحقق هذا المستوى.</w:t>
      </w:r>
      <w:r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 xml:space="preserve">ولكن كيف يتحقق هذا المستوى؟ وكيف يمكن أن يضحي المرء من أجل الآخرين؟ أقدم في هذا </w:t>
      </w:r>
      <w:r w:rsidRPr="002925D9">
        <w:rPr>
          <w:rFonts w:ascii="Traditional Arabic" w:hAnsi="Traditional Arabic" w:cs="Traditional Arabic" w:hint="cs"/>
          <w:sz w:val="36"/>
          <w:szCs w:val="36"/>
          <w:rtl/>
        </w:rPr>
        <w:t>الخصوص</w:t>
      </w:r>
      <w:r w:rsidRPr="002925D9">
        <w:rPr>
          <w:rFonts w:ascii="Traditional Arabic" w:hAnsi="Traditional Arabic" w:cs="Traditional Arabic"/>
          <w:sz w:val="36"/>
          <w:szCs w:val="36"/>
          <w:rtl/>
        </w:rPr>
        <w:t xml:space="preserve"> اقتباس</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 xml:space="preserve">ا من </w:t>
      </w:r>
      <w:r w:rsidRPr="002925D9">
        <w:rPr>
          <w:rFonts w:ascii="Traditional Arabic" w:hAnsi="Traditional Arabic" w:cs="Traditional Arabic" w:hint="cs"/>
          <w:sz w:val="36"/>
          <w:szCs w:val="36"/>
          <w:rtl/>
        </w:rPr>
        <w:t xml:space="preserve">كلام </w:t>
      </w:r>
      <w:r w:rsidRPr="002925D9">
        <w:rPr>
          <w:rFonts w:ascii="Traditional Arabic" w:hAnsi="Traditional Arabic" w:cs="Traditional Arabic"/>
          <w:sz w:val="36"/>
          <w:szCs w:val="36"/>
          <w:rtl/>
        </w:rPr>
        <w:t xml:space="preserve"> المسيح الموعود </w:t>
      </w:r>
      <w:r w:rsidRPr="002925D9">
        <w:rPr>
          <w:rFonts w:ascii="Traditional Arabic" w:hAnsi="Traditional Arabic" w:cs="Traditional Arabic"/>
          <w:sz w:val="36"/>
          <w:szCs w:val="36"/>
        </w:rPr>
        <w:sym w:font="AGA Arabesque" w:char="F075"/>
      </w:r>
      <w:r w:rsidRPr="002925D9">
        <w:rPr>
          <w:rFonts w:ascii="Traditional Arabic" w:hAnsi="Traditional Arabic" w:cs="Traditional Arabic"/>
          <w:sz w:val="36"/>
          <w:szCs w:val="36"/>
          <w:rtl/>
        </w:rPr>
        <w:t>، حيث يقول:</w:t>
      </w:r>
    </w:p>
    <w:p w14:paraId="33BF9D6F" w14:textId="77777777" w:rsidR="0021288A" w:rsidRPr="002925D9" w:rsidRDefault="0021288A" w:rsidP="002925D9">
      <w:pPr>
        <w:pStyle w:val="Text"/>
        <w:spacing w:line="240" w:lineRule="auto"/>
        <w:ind w:firstLine="0"/>
        <w:rPr>
          <w:rFonts w:ascii="Traditional Arabic" w:hAnsi="Traditional Arabic" w:cs="Traditional Arabic"/>
          <w:sz w:val="36"/>
          <w:szCs w:val="36"/>
        </w:rPr>
      </w:pP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 xml:space="preserve">الحق والحق أقول: لا يؤمن أحدكم ما لم يؤْثر راحة أخيه على راحة نفسه قدر الاستطاعة. إذا كان أخ لي ينام على الأرض على ضعفه ومرضه وأنا أستأثر بالسرير لكي لا يستلقي هو عليه مع أنني أرفل في ثوب العافية والصحة، فحالتي مؤسفة جدًّا. إذا لم أنهض ولم أقدّم له سريري بدافع الحب والمواساة، </w:t>
      </w:r>
      <w:r w:rsidRPr="002925D9">
        <w:rPr>
          <w:rFonts w:ascii="Traditional Arabic" w:hAnsi="Traditional Arabic" w:cs="Traditional Arabic"/>
          <w:sz w:val="36"/>
          <w:szCs w:val="36"/>
          <w:rtl/>
        </w:rPr>
        <w:lastRenderedPageBreak/>
        <w:t>ولم أوثر لنفسي الأرض فراشا، فحالتي تبعث على الرثاء. وإذا كان أخي مريضا ويعاني من الآلام، وبقيتُ نائمًا نوما هانئا، ولم أبذل جهدي لتوفير الراحة والسلوان له، فحالتي مؤسفة. وإن أحد من إخواني في الدين شدّد عليّ في الكلام مدفوعًا بثوائره النفسية، ورددتُ عليه بالمثل متعمدًا، فعلى حالتي الأسف. كلا، بل يجب أن أصبر على كلامه القاسي وأدعو له في صلواتي بكل تضرع وابتهال لأنه أخي وهو مريض روحانيا. وإذا كان أخي مغفلاً أو جاهلا، أو أخطأ بسبب سذاجته، فلا يليق بي أن أستهزئ به أو أحتدم مقطِّبا، أو ألتمس عيوبه بسوء النية، لأن هذه كلها سبل الهلاك. لا يؤمن أحدكم إيمانا حقيقيا ما لم يكن قلبه ليّنًا، وما لم يعتبر نفسه أحقر من الجميع، وما لم يَزُل عنه كل نوع من الشعور بالمَشيخة والكبرياء. كونُ المرء خادمَ القوم دليل على أنه مخدوم القوم، والرفقُ في الكلام مع الفقراء والمساكين والتواضع معهم علامةٌ على أنه مقبول في حضرة الله تعالى، ودفعُ السيئة بالتي هي أحسنُ مِن علامات السعادة، وكظمُ الغيظ وتجرُّعُ مرارة الكلام شجاعةٌ كبيرة. ولكنني لا أرى أن هذه الأمور متحققة في بعض أفراد جماعتنا.</w:t>
      </w:r>
      <w:r w:rsidRPr="002925D9">
        <w:rPr>
          <w:rFonts w:ascii="Traditional Arabic" w:hAnsi="Traditional Arabic" w:cs="Traditional Arabic" w:hint="cs"/>
          <w:sz w:val="36"/>
          <w:szCs w:val="36"/>
          <w:rtl/>
        </w:rPr>
        <w:t>" (</w:t>
      </w:r>
      <w:r w:rsidRPr="002925D9">
        <w:rPr>
          <w:rFonts w:ascii="Traditional Arabic" w:hAnsi="Traditional Arabic" w:cs="Traditional Arabic"/>
          <w:sz w:val="36"/>
          <w:szCs w:val="36"/>
          <w:rtl/>
        </w:rPr>
        <w:t xml:space="preserve"> </w:t>
      </w:r>
      <w:r w:rsidRPr="002925D9">
        <w:rPr>
          <w:rFonts w:ascii="Traditional Arabic" w:hAnsi="Traditional Arabic" w:cs="Traditional Arabic" w:hint="cs"/>
          <w:sz w:val="36"/>
          <w:szCs w:val="36"/>
          <w:rtl/>
        </w:rPr>
        <w:t>شهادة القرآن،</w:t>
      </w:r>
      <w:r w:rsidRPr="002925D9">
        <w:rPr>
          <w:rFonts w:ascii="Traditional Arabic" w:hAnsi="Traditional Arabic" w:cs="Traditional Arabic"/>
          <w:sz w:val="36"/>
          <w:szCs w:val="36"/>
          <w:rtl/>
        </w:rPr>
        <w:t xml:space="preserve"> </w:t>
      </w:r>
      <w:r w:rsidRPr="002925D9">
        <w:rPr>
          <w:rFonts w:ascii="Traditional Arabic" w:hAnsi="Traditional Arabic" w:cs="Traditional Arabic" w:hint="cs"/>
          <w:sz w:val="36"/>
          <w:szCs w:val="36"/>
          <w:rtl/>
        </w:rPr>
        <w:t>الخزائن الروحانية</w:t>
      </w:r>
      <w:r w:rsidRPr="002925D9">
        <w:rPr>
          <w:rFonts w:ascii="Traditional Arabic" w:hAnsi="Traditional Arabic" w:cs="Traditional Arabic"/>
          <w:sz w:val="36"/>
          <w:szCs w:val="36"/>
          <w:rtl/>
        </w:rPr>
        <w:t xml:space="preserve"> ج</w:t>
      </w:r>
      <w:r w:rsidRPr="002925D9">
        <w:rPr>
          <w:rFonts w:ascii="Traditional Arabic" w:hAnsi="Traditional Arabic" w:cs="Traditional Arabic" w:hint="cs"/>
          <w:sz w:val="36"/>
          <w:szCs w:val="36"/>
          <w:rtl/>
        </w:rPr>
        <w:t>6</w:t>
      </w:r>
      <w:r w:rsidRPr="002925D9">
        <w:rPr>
          <w:rFonts w:ascii="Traditional Arabic" w:hAnsi="Traditional Arabic" w:cs="Traditional Arabic"/>
          <w:sz w:val="36"/>
          <w:szCs w:val="36"/>
          <w:rtl/>
        </w:rPr>
        <w:t>، ص۳۹</w:t>
      </w:r>
      <w:r w:rsidRPr="002925D9">
        <w:rPr>
          <w:rFonts w:ascii="Traditional Arabic" w:hAnsi="Traditional Arabic" w:cs="Traditional Arabic" w:hint="cs"/>
          <w:sz w:val="36"/>
          <w:szCs w:val="36"/>
          <w:rtl/>
        </w:rPr>
        <w:t>5</w:t>
      </w:r>
      <w:r w:rsidRPr="002925D9">
        <w:rPr>
          <w:rFonts w:ascii="Times New Roman" w:hAnsi="Times New Roman" w:cs="Times New Roman" w:hint="cs"/>
          <w:sz w:val="36"/>
          <w:szCs w:val="36"/>
          <w:rtl/>
        </w:rPr>
        <w:t>۔</w:t>
      </w:r>
      <w:r w:rsidRPr="002925D9">
        <w:rPr>
          <w:rFonts w:ascii="Traditional Arabic" w:hAnsi="Traditional Arabic" w:cs="Traditional Arabic"/>
          <w:sz w:val="36"/>
          <w:szCs w:val="36"/>
          <w:rtl/>
        </w:rPr>
        <w:t>۳۹</w:t>
      </w:r>
      <w:r w:rsidRPr="002925D9">
        <w:rPr>
          <w:rFonts w:ascii="Traditional Arabic" w:hAnsi="Traditional Arabic" w:cs="Traditional Arabic" w:hint="cs"/>
          <w:sz w:val="36"/>
          <w:szCs w:val="36"/>
          <w:rtl/>
        </w:rPr>
        <w:t>6</w:t>
      </w:r>
      <w:r w:rsidRPr="002925D9">
        <w:rPr>
          <w:rFonts w:ascii="Traditional Arabic" w:hAnsi="Traditional Arabic" w:cs="Traditional Arabic"/>
          <w:sz w:val="36"/>
          <w:szCs w:val="36"/>
          <w:rtl/>
        </w:rPr>
        <w:t>)</w:t>
      </w:r>
    </w:p>
    <w:p w14:paraId="59078683" w14:textId="77777777" w:rsidR="0021288A" w:rsidRPr="002925D9" w:rsidRDefault="0021288A" w:rsidP="002925D9">
      <w:pPr>
        <w:pStyle w:val="Text"/>
        <w:spacing w:line="240" w:lineRule="auto"/>
        <w:ind w:firstLine="0"/>
        <w:rPr>
          <w:rFonts w:ascii="Traditional Arabic" w:hAnsi="Traditional Arabic" w:cs="Traditional Arabic"/>
          <w:sz w:val="36"/>
          <w:szCs w:val="36"/>
          <w:rtl/>
        </w:rPr>
      </w:pPr>
      <w:r w:rsidRPr="002925D9">
        <w:rPr>
          <w:rFonts w:ascii="Traditional Arabic" w:hAnsi="Traditional Arabic" w:cs="Traditional Arabic"/>
          <w:sz w:val="36"/>
          <w:szCs w:val="36"/>
          <w:rtl/>
        </w:rPr>
        <w:t>نسأل الله تعالى أن يوفقنا جميع</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 xml:space="preserve">ا للعمل بموجب </w:t>
      </w:r>
      <w:r w:rsidRPr="002925D9">
        <w:rPr>
          <w:rFonts w:ascii="Traditional Arabic" w:hAnsi="Traditional Arabic" w:cs="Traditional Arabic" w:hint="cs"/>
          <w:sz w:val="36"/>
          <w:szCs w:val="36"/>
          <w:rtl/>
        </w:rPr>
        <w:t>هذه النصحية التي أسداها لنا</w:t>
      </w:r>
      <w:r w:rsidRPr="002925D9">
        <w:rPr>
          <w:rFonts w:ascii="Traditional Arabic" w:hAnsi="Traditional Arabic" w:cs="Traditional Arabic"/>
          <w:sz w:val="36"/>
          <w:szCs w:val="36"/>
          <w:rtl/>
        </w:rPr>
        <w:t xml:space="preserve"> المسيح الموعود </w:t>
      </w:r>
      <w:r w:rsidRPr="002925D9">
        <w:rPr>
          <w:rFonts w:ascii="Traditional Arabic" w:hAnsi="Traditional Arabic" w:cs="Traditional Arabic"/>
          <w:sz w:val="36"/>
          <w:szCs w:val="36"/>
        </w:rPr>
        <w:sym w:font="AGA Arabesque" w:char="F075"/>
      </w:r>
      <w:r w:rsidRPr="002925D9">
        <w:rPr>
          <w:rFonts w:ascii="Traditional Arabic" w:hAnsi="Traditional Arabic" w:cs="Traditional Arabic"/>
          <w:sz w:val="36"/>
          <w:szCs w:val="36"/>
          <w:rtl/>
        </w:rPr>
        <w:t>، وأن يمك</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 xml:space="preserve">ننا </w:t>
      </w:r>
      <w:r w:rsidRPr="002925D9">
        <w:rPr>
          <w:rFonts w:ascii="Traditional Arabic" w:hAnsi="Traditional Arabic" w:cs="Traditional Arabic" w:hint="cs"/>
          <w:sz w:val="36"/>
          <w:szCs w:val="36"/>
          <w:rtl/>
        </w:rPr>
        <w:t>من إحداث التغيير في</w:t>
      </w:r>
      <w:r w:rsidRPr="002925D9">
        <w:rPr>
          <w:rFonts w:ascii="Traditional Arabic" w:hAnsi="Traditional Arabic" w:cs="Traditional Arabic"/>
          <w:sz w:val="36"/>
          <w:szCs w:val="36"/>
          <w:rtl/>
        </w:rPr>
        <w:t xml:space="preserve"> أنفسنا وفقها.</w:t>
      </w:r>
      <w:r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والآن أقدم بعض الإلهامات التي تلق</w:t>
      </w:r>
      <w:r w:rsidRPr="002925D9">
        <w:rPr>
          <w:rFonts w:ascii="Traditional Arabic" w:hAnsi="Traditional Arabic" w:cs="Traditional Arabic" w:hint="cs"/>
          <w:sz w:val="36"/>
          <w:szCs w:val="36"/>
          <w:rtl/>
        </w:rPr>
        <w:t>ا</w:t>
      </w:r>
      <w:r w:rsidRPr="002925D9">
        <w:rPr>
          <w:rFonts w:ascii="Traditional Arabic" w:hAnsi="Traditional Arabic" w:cs="Traditional Arabic"/>
          <w:sz w:val="36"/>
          <w:szCs w:val="36"/>
          <w:rtl/>
        </w:rPr>
        <w:t xml:space="preserve">ها المسيح الموعود </w:t>
      </w:r>
      <w:r w:rsidRPr="002925D9">
        <w:rPr>
          <w:rFonts w:ascii="Traditional Arabic" w:hAnsi="Traditional Arabic" w:cs="Traditional Arabic"/>
          <w:sz w:val="36"/>
          <w:szCs w:val="36"/>
        </w:rPr>
        <w:sym w:font="AGA Arabesque" w:char="F075"/>
      </w:r>
      <w:r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 xml:space="preserve">في عام 1903م، والتي تحتوي على البشارات بتقدم الجماعة. </w:t>
      </w:r>
    </w:p>
    <w:p w14:paraId="10C02B9B" w14:textId="7424E9D7" w:rsidR="0021288A" w:rsidRPr="002925D9" w:rsidRDefault="0021288A" w:rsidP="002925D9">
      <w:pPr>
        <w:pStyle w:val="Text"/>
        <w:spacing w:line="240" w:lineRule="auto"/>
        <w:ind w:firstLine="0"/>
        <w:rPr>
          <w:rFonts w:ascii="Traditional Arabic" w:hAnsi="Traditional Arabic" w:cs="Traditional Arabic"/>
          <w:sz w:val="36"/>
          <w:szCs w:val="36"/>
          <w:rtl/>
        </w:rPr>
      </w:pPr>
      <w:r w:rsidRPr="002925D9">
        <w:rPr>
          <w:rFonts w:ascii="Traditional Arabic" w:hAnsi="Traditional Arabic" w:cs="Traditional Arabic"/>
          <w:sz w:val="36"/>
          <w:szCs w:val="36"/>
          <w:rtl/>
        </w:rPr>
        <w:t xml:space="preserve">إن الله تعالى </w:t>
      </w:r>
      <w:r w:rsidRPr="002925D9">
        <w:rPr>
          <w:rFonts w:ascii="Traditional Arabic" w:hAnsi="Traditional Arabic" w:cs="Traditional Arabic" w:hint="cs"/>
          <w:sz w:val="36"/>
          <w:szCs w:val="36"/>
          <w:rtl/>
        </w:rPr>
        <w:t xml:space="preserve">بمحض فضله </w:t>
      </w:r>
      <w:r w:rsidRPr="002925D9">
        <w:rPr>
          <w:rFonts w:ascii="Traditional Arabic" w:hAnsi="Traditional Arabic" w:cs="Traditional Arabic"/>
          <w:sz w:val="36"/>
          <w:szCs w:val="36"/>
          <w:rtl/>
        </w:rPr>
        <w:t>يُرينا مشاهد التقدم</w:t>
      </w:r>
      <w:r w:rsidRPr="002925D9">
        <w:rPr>
          <w:rFonts w:ascii="Traditional Arabic" w:hAnsi="Traditional Arabic" w:cs="Traditional Arabic" w:hint="cs"/>
          <w:sz w:val="36"/>
          <w:szCs w:val="36"/>
          <w:rtl/>
        </w:rPr>
        <w:t xml:space="preserve"> والازدهار</w:t>
      </w:r>
      <w:r w:rsidRPr="002925D9">
        <w:rPr>
          <w:rFonts w:ascii="Traditional Arabic" w:hAnsi="Traditional Arabic" w:cs="Traditional Arabic"/>
          <w:sz w:val="36"/>
          <w:szCs w:val="36"/>
          <w:rtl/>
        </w:rPr>
        <w:t>، وسيُرينا إن شاء الله تعالى المزيد في المستقبل أيض</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ا. لقد تحقق كل إلهام وكل نبوءة في وقته</w:t>
      </w:r>
      <w:r w:rsidRPr="002925D9">
        <w:rPr>
          <w:rFonts w:ascii="Traditional Arabic" w:hAnsi="Traditional Arabic" w:cs="Traditional Arabic" w:hint="cs"/>
          <w:sz w:val="36"/>
          <w:szCs w:val="36"/>
          <w:rtl/>
        </w:rPr>
        <w:t>م</w:t>
      </w:r>
      <w:r w:rsidRPr="002925D9">
        <w:rPr>
          <w:rFonts w:ascii="Traditional Arabic" w:hAnsi="Traditional Arabic" w:cs="Traditional Arabic"/>
          <w:sz w:val="36"/>
          <w:szCs w:val="36"/>
          <w:rtl/>
        </w:rPr>
        <w:t xml:space="preserve">ا المحدد، وقد رأينا من خلالها الآيات الدالة على صدق المسيح الموعود </w:t>
      </w:r>
      <w:r w:rsidRPr="002925D9">
        <w:rPr>
          <w:rFonts w:ascii="Traditional Arabic" w:hAnsi="Traditional Arabic" w:cs="Traditional Arabic"/>
          <w:sz w:val="36"/>
          <w:szCs w:val="36"/>
        </w:rPr>
        <w:sym w:font="AGA Arabesque" w:char="F075"/>
      </w:r>
      <w:r w:rsidRPr="002925D9">
        <w:rPr>
          <w:rFonts w:ascii="Traditional Arabic" w:hAnsi="Traditional Arabic" w:cs="Traditional Arabic"/>
          <w:sz w:val="36"/>
          <w:szCs w:val="36"/>
          <w:rtl/>
        </w:rPr>
        <w:t>، وسوف نرى المزيد إن شاء الله في المستقبل أيض</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ا.</w:t>
      </w:r>
      <w:r w:rsidRPr="002925D9">
        <w:rPr>
          <w:rFonts w:ascii="Traditional Arabic" w:hAnsi="Traditional Arabic" w:cs="Traditional Arabic" w:hint="cs"/>
          <w:sz w:val="36"/>
          <w:szCs w:val="36"/>
          <w:rtl/>
        </w:rPr>
        <w:t xml:space="preserve"> إنه القدر</w:t>
      </w:r>
      <w:r w:rsidRPr="002925D9">
        <w:rPr>
          <w:rFonts w:ascii="Traditional Arabic" w:hAnsi="Traditional Arabic" w:cs="Traditional Arabic"/>
          <w:sz w:val="36"/>
          <w:szCs w:val="36"/>
          <w:rtl/>
        </w:rPr>
        <w:t xml:space="preserve"> الإلهي، وهو غالبٌ لا محالة، </w:t>
      </w:r>
      <w:r w:rsidRPr="002925D9">
        <w:rPr>
          <w:rFonts w:ascii="Traditional Arabic" w:hAnsi="Traditional Arabic" w:cs="Traditional Arabic" w:hint="cs"/>
          <w:sz w:val="36"/>
          <w:szCs w:val="36"/>
          <w:rtl/>
        </w:rPr>
        <w:t>و</w:t>
      </w:r>
      <w:r w:rsidRPr="002925D9">
        <w:rPr>
          <w:rFonts w:ascii="Traditional Arabic" w:hAnsi="Traditional Arabic" w:cs="Traditional Arabic"/>
          <w:sz w:val="36"/>
          <w:szCs w:val="36"/>
          <w:rtl/>
        </w:rPr>
        <w:t xml:space="preserve">إن غلبة الإسلام في جميع أنحاء العالم ستتم على يد </w:t>
      </w:r>
      <w:r w:rsidRPr="002925D9">
        <w:rPr>
          <w:rFonts w:ascii="Traditional Arabic" w:hAnsi="Traditional Arabic" w:cs="Traditional Arabic" w:hint="cs"/>
          <w:sz w:val="36"/>
          <w:szCs w:val="36"/>
          <w:rtl/>
        </w:rPr>
        <w:t>خدام</w:t>
      </w:r>
      <w:r w:rsidRPr="002925D9">
        <w:rPr>
          <w:rFonts w:ascii="Traditional Arabic" w:hAnsi="Traditional Arabic" w:cs="Traditional Arabic"/>
          <w:sz w:val="36"/>
          <w:szCs w:val="36"/>
          <w:rtl/>
        </w:rPr>
        <w:t xml:space="preserve"> المسيح الموعود </w:t>
      </w:r>
      <w:r w:rsidRPr="002925D9">
        <w:rPr>
          <w:rFonts w:ascii="Traditional Arabic" w:hAnsi="Traditional Arabic" w:cs="Traditional Arabic"/>
          <w:sz w:val="36"/>
          <w:szCs w:val="36"/>
        </w:rPr>
        <w:sym w:font="AGA Arabesque" w:char="F075"/>
      </w:r>
      <w:r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إن شاء الله تعالى.</w:t>
      </w:r>
      <w:r w:rsidRPr="002925D9">
        <w:rPr>
          <w:rFonts w:ascii="Traditional Arabic" w:hAnsi="Traditional Arabic" w:cs="Traditional Arabic"/>
          <w:sz w:val="36"/>
          <w:szCs w:val="36"/>
        </w:rPr>
        <w:t xml:space="preserve"> </w:t>
      </w:r>
      <w:r w:rsidRPr="002925D9">
        <w:rPr>
          <w:rFonts w:ascii="Traditional Arabic" w:hAnsi="Traditional Arabic" w:cs="Traditional Arabic"/>
          <w:sz w:val="36"/>
          <w:szCs w:val="36"/>
          <w:rtl/>
        </w:rPr>
        <w:t>فَلْ</w:t>
      </w:r>
      <w:r w:rsidRPr="002925D9">
        <w:rPr>
          <w:rFonts w:ascii="Traditional Arabic" w:hAnsi="Traditional Arabic" w:cs="Traditional Arabic" w:hint="cs"/>
          <w:sz w:val="36"/>
          <w:szCs w:val="36"/>
          <w:rtl/>
          <w:lang w:bidi="ar-SY"/>
        </w:rPr>
        <w:t>ن</w:t>
      </w:r>
      <w:r w:rsidRPr="002925D9">
        <w:rPr>
          <w:rFonts w:ascii="Traditional Arabic" w:hAnsi="Traditional Arabic" w:cs="Traditional Arabic"/>
          <w:sz w:val="36"/>
          <w:szCs w:val="36"/>
          <w:rtl/>
        </w:rPr>
        <w:t>شُدّ</w:t>
      </w:r>
      <w:r w:rsidRPr="002925D9">
        <w:rPr>
          <w:rFonts w:ascii="Traditional Arabic" w:hAnsi="Traditional Arabic" w:cs="Traditional Arabic" w:hint="cs"/>
          <w:sz w:val="36"/>
          <w:szCs w:val="36"/>
          <w:rtl/>
        </w:rPr>
        <w:t xml:space="preserve"> اله</w:t>
      </w:r>
      <w:r w:rsidR="00533EE8">
        <w:rPr>
          <w:rFonts w:ascii="Traditional Arabic" w:hAnsi="Traditional Arabic" w:cs="Traditional Arabic" w:hint="cs"/>
          <w:sz w:val="36"/>
          <w:szCs w:val="36"/>
          <w:rtl/>
        </w:rPr>
        <w:t>م</w:t>
      </w:r>
      <w:r w:rsidRPr="002925D9">
        <w:rPr>
          <w:rFonts w:ascii="Traditional Arabic" w:hAnsi="Traditional Arabic" w:cs="Traditional Arabic" w:hint="cs"/>
          <w:sz w:val="36"/>
          <w:szCs w:val="36"/>
          <w:rtl/>
        </w:rPr>
        <w:t>م</w:t>
      </w:r>
      <w:r w:rsidRPr="002925D9">
        <w:rPr>
          <w:rFonts w:ascii="Traditional Arabic" w:hAnsi="Traditional Arabic" w:cs="Traditional Arabic"/>
          <w:sz w:val="36"/>
          <w:szCs w:val="36"/>
          <w:rtl/>
        </w:rPr>
        <w:t xml:space="preserve"> مع هذه البشارات، </w:t>
      </w:r>
      <w:r w:rsidRPr="002925D9">
        <w:rPr>
          <w:rFonts w:ascii="Traditional Arabic" w:hAnsi="Traditional Arabic" w:cs="Traditional Arabic" w:hint="cs"/>
          <w:sz w:val="36"/>
          <w:szCs w:val="36"/>
          <w:rtl/>
        </w:rPr>
        <w:t>ولنكثر</w:t>
      </w:r>
      <w:r w:rsidRPr="002925D9">
        <w:rPr>
          <w:rFonts w:ascii="Traditional Arabic" w:hAnsi="Traditional Arabic" w:cs="Traditional Arabic"/>
          <w:sz w:val="36"/>
          <w:szCs w:val="36"/>
          <w:rtl/>
        </w:rPr>
        <w:t xml:space="preserve"> من الدعاء</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 xml:space="preserve"> </w:t>
      </w:r>
      <w:r w:rsidRPr="002925D9">
        <w:rPr>
          <w:rFonts w:ascii="Traditional Arabic" w:hAnsi="Traditional Arabic" w:cs="Traditional Arabic" w:hint="cs"/>
          <w:sz w:val="36"/>
          <w:szCs w:val="36"/>
          <w:rtl/>
        </w:rPr>
        <w:t>لأن</w:t>
      </w:r>
      <w:r w:rsidRPr="002925D9">
        <w:rPr>
          <w:rFonts w:ascii="Traditional Arabic" w:hAnsi="Traditional Arabic" w:cs="Traditional Arabic"/>
          <w:sz w:val="36"/>
          <w:szCs w:val="36"/>
          <w:rtl/>
        </w:rPr>
        <w:t xml:space="preserve"> مسؤولية كبيرة جد</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ا</w:t>
      </w:r>
      <w:r w:rsidRPr="002925D9">
        <w:rPr>
          <w:rFonts w:ascii="Traditional Arabic" w:hAnsi="Traditional Arabic" w:cs="Traditional Arabic" w:hint="cs"/>
          <w:sz w:val="36"/>
          <w:szCs w:val="36"/>
          <w:rtl/>
        </w:rPr>
        <w:t xml:space="preserve"> تقع على عاتقنا</w:t>
      </w:r>
      <w:r w:rsidRPr="002925D9">
        <w:rPr>
          <w:rFonts w:ascii="Traditional Arabic" w:hAnsi="Traditional Arabic" w:cs="Traditional Arabic"/>
          <w:sz w:val="36"/>
          <w:szCs w:val="36"/>
          <w:rtl/>
        </w:rPr>
        <w:t>.</w:t>
      </w:r>
    </w:p>
    <w:p w14:paraId="37558EE2" w14:textId="77777777" w:rsidR="0021288A" w:rsidRPr="002925D9" w:rsidRDefault="0021288A" w:rsidP="002925D9">
      <w:pPr>
        <w:pStyle w:val="Text"/>
        <w:spacing w:line="240" w:lineRule="auto"/>
        <w:ind w:firstLine="0"/>
        <w:rPr>
          <w:rFonts w:ascii="Traditional Arabic" w:hAnsi="Traditional Arabic" w:cs="Traditional Arabic"/>
          <w:sz w:val="36"/>
          <w:szCs w:val="36"/>
          <w:rtl/>
        </w:rPr>
      </w:pPr>
      <w:r w:rsidRPr="002925D9">
        <w:rPr>
          <w:rFonts w:ascii="Traditional Arabic" w:hAnsi="Traditional Arabic" w:cs="Traditional Arabic" w:hint="cs"/>
          <w:sz w:val="36"/>
          <w:szCs w:val="36"/>
          <w:rtl/>
        </w:rPr>
        <w:t>هناك وحي تلقاه حضرته في يناير 1903، ويقول عنه:</w:t>
      </w:r>
    </w:p>
    <w:p w14:paraId="68574911" w14:textId="77777777" w:rsidR="0021288A" w:rsidRPr="002925D9" w:rsidRDefault="0021288A" w:rsidP="002925D9">
      <w:pPr>
        <w:pStyle w:val="Text"/>
        <w:spacing w:line="240" w:lineRule="auto"/>
        <w:ind w:firstLine="0"/>
        <w:rPr>
          <w:rFonts w:ascii="Traditional Arabic" w:hAnsi="Traditional Arabic" w:cs="Traditional Arabic"/>
          <w:sz w:val="36"/>
          <w:szCs w:val="36"/>
        </w:rPr>
      </w:pP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في منام خفيف كان على شاكلة كشف، أُريتُ أولاً أنني لابس ثوبًا فاخرا ووجهي يلمع. ثم انتقلتْ حالة الكشف إلى الوحي، وأسجّل فيما يلي كل فقرات هذا الوحي الإلهي الذي كان قبْل هذا الكشف وبعده، وهي:</w:t>
      </w:r>
      <w:r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"يُبدي لك الرحمن شيئًا</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 xml:space="preserve"> أتى أمرُ الله فلا تستعجلوه. بشارة تلقّاها النبيون".</w:t>
      </w:r>
    </w:p>
    <w:p w14:paraId="779B10A0" w14:textId="77777777" w:rsidR="0021288A" w:rsidRPr="002925D9" w:rsidRDefault="0021288A" w:rsidP="002925D9">
      <w:pPr>
        <w:pStyle w:val="Text"/>
        <w:spacing w:line="240" w:lineRule="auto"/>
        <w:ind w:firstLine="0"/>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يقول حضرته: </w:t>
      </w:r>
      <w:r w:rsidRPr="002925D9">
        <w:rPr>
          <w:rFonts w:ascii="Traditional Arabic" w:hAnsi="Traditional Arabic" w:cs="Traditional Arabic"/>
          <w:sz w:val="36"/>
          <w:szCs w:val="36"/>
          <w:rtl/>
        </w:rPr>
        <w:t>لقد بشّرني ربي بهذه البشارة في الساعة الخامسة صباح يوم 1/ 1/ 1903 الميلادي الموافق يوم العيد الأول من شوال 1320 الهجري.</w:t>
      </w:r>
      <w:r w:rsidRPr="002925D9">
        <w:rPr>
          <w:rFonts w:ascii="Traditional Arabic" w:hAnsi="Traditional Arabic" w:cs="Traditional Arabic" w:hint="cs"/>
          <w:sz w:val="36"/>
          <w:szCs w:val="36"/>
          <w:rtl/>
        </w:rPr>
        <w:t xml:space="preserve"> (التذكرة ص 448-449 طبع 1969)</w:t>
      </w:r>
    </w:p>
    <w:p w14:paraId="12D9C935" w14:textId="77777777" w:rsidR="00AE003A" w:rsidRPr="002925D9" w:rsidRDefault="00AE003A"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lastRenderedPageBreak/>
        <w:t xml:space="preserve">ثم هناك إلهام تلقاه حضرته في يناير نفسه: </w:t>
      </w:r>
      <w:r w:rsidRPr="002925D9">
        <w:rPr>
          <w:rFonts w:ascii="Traditional Arabic" w:hAnsi="Traditional Arabic" w:cs="Traditional Arabic"/>
          <w:sz w:val="36"/>
          <w:szCs w:val="36"/>
          <w:rtl/>
        </w:rPr>
        <w:t>"جاءني آئلٌ واختارَ، وأدار إصبعَه وأشار، يعصمك الله مِن العدا، ويسطو بكل مَن سطا."</w:t>
      </w:r>
    </w:p>
    <w:p w14:paraId="4808AC21" w14:textId="77777777" w:rsidR="00AE003A" w:rsidRPr="002925D9" w:rsidRDefault="00AE003A"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sz w:val="36"/>
          <w:szCs w:val="36"/>
          <w:rtl/>
        </w:rPr>
        <w:t>أي: الآئل هو جبرائيل، الملاك الذي يبشّر.</w:t>
      </w:r>
    </w:p>
    <w:p w14:paraId="0FC03878" w14:textId="77777777" w:rsidR="00AE003A" w:rsidRPr="002925D9" w:rsidRDefault="00AE003A"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يقول حضرته في شرح هذا الإلهام: </w:t>
      </w:r>
      <w:r w:rsidRPr="002925D9">
        <w:rPr>
          <w:rFonts w:ascii="Traditional Arabic" w:hAnsi="Traditional Arabic" w:cs="Traditional Arabic"/>
          <w:sz w:val="36"/>
          <w:szCs w:val="36"/>
          <w:rtl/>
        </w:rPr>
        <w:t>أتى عندي آئل، واختار، أي اختارك، وأدار إصبعه مشيرًا إلى أن الله سيعصمك من الأعداء وسيصول على كل من يصول عليك</w:t>
      </w:r>
      <w:r w:rsidRPr="002925D9">
        <w:rPr>
          <w:rFonts w:ascii="Traditional Arabic" w:hAnsi="Traditional Arabic" w:cs="Traditional Arabic" w:hint="cs"/>
          <w:sz w:val="36"/>
          <w:szCs w:val="36"/>
          <w:rtl/>
        </w:rPr>
        <w:t>.</w:t>
      </w:r>
    </w:p>
    <w:p w14:paraId="5C431C33" w14:textId="77777777" w:rsidR="00AE003A" w:rsidRPr="002925D9" w:rsidRDefault="00AE003A"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sz w:val="36"/>
          <w:szCs w:val="36"/>
          <w:rtl/>
        </w:rPr>
        <w:t xml:space="preserve">الآئل في الأصل من الأيالة، ويعني المصلح الذي ينقذ </w:t>
      </w:r>
      <w:r w:rsidRPr="002925D9">
        <w:rPr>
          <w:rFonts w:ascii="Traditional Arabic" w:hAnsi="Traditional Arabic" w:cs="Traditional Arabic" w:hint="cs"/>
          <w:sz w:val="36"/>
          <w:szCs w:val="36"/>
          <w:rtl/>
        </w:rPr>
        <w:t xml:space="preserve">المظلوم </w:t>
      </w:r>
      <w:r w:rsidRPr="002925D9">
        <w:rPr>
          <w:rFonts w:ascii="Traditional Arabic" w:hAnsi="Traditional Arabic" w:cs="Traditional Arabic"/>
          <w:sz w:val="36"/>
          <w:szCs w:val="36"/>
          <w:rtl/>
        </w:rPr>
        <w:t xml:space="preserve">من </w:t>
      </w:r>
      <w:r w:rsidRPr="002925D9">
        <w:rPr>
          <w:rFonts w:ascii="Traditional Arabic" w:hAnsi="Traditional Arabic" w:cs="Traditional Arabic" w:hint="cs"/>
          <w:sz w:val="36"/>
          <w:szCs w:val="36"/>
          <w:rtl/>
        </w:rPr>
        <w:t>ال</w:t>
      </w:r>
      <w:r w:rsidRPr="002925D9">
        <w:rPr>
          <w:rFonts w:ascii="Traditional Arabic" w:hAnsi="Traditional Arabic" w:cs="Traditional Arabic"/>
          <w:sz w:val="36"/>
          <w:szCs w:val="36"/>
          <w:rtl/>
        </w:rPr>
        <w:t>ظ</w:t>
      </w:r>
      <w:r w:rsidRPr="002925D9">
        <w:rPr>
          <w:rFonts w:ascii="Traditional Arabic" w:hAnsi="Traditional Arabic" w:cs="Traditional Arabic" w:hint="cs"/>
          <w:sz w:val="36"/>
          <w:szCs w:val="36"/>
          <w:rtl/>
        </w:rPr>
        <w:t>ا</w:t>
      </w:r>
      <w:r w:rsidRPr="002925D9">
        <w:rPr>
          <w:rFonts w:ascii="Traditional Arabic" w:hAnsi="Traditional Arabic" w:cs="Traditional Arabic"/>
          <w:sz w:val="36"/>
          <w:szCs w:val="36"/>
          <w:rtl/>
        </w:rPr>
        <w:t>لم. لم يقل الله تعالى هنا جبريل بل قال آئل، والحكمة في ذلك أن هذا الاسم يدل على إنقاذ المظلومين من ظلم الظالمين، فسمى الملاك آئلاً. ثم إنه أدار إصبعه وأشار بها إلى الأعداء في كل طرف وصوب، وقال بهذه الإشارة: يعصمك الله من العدا وما إلى ذلك.</w:t>
      </w:r>
    </w:p>
    <w:p w14:paraId="159DAABE" w14:textId="77777777" w:rsidR="00AE003A" w:rsidRPr="002925D9" w:rsidRDefault="00AE003A"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sz w:val="36"/>
          <w:szCs w:val="36"/>
          <w:rtl/>
        </w:rPr>
        <w:t>إن هذا الوحي يشبه الوحي السابق:</w:t>
      </w:r>
      <w:r w:rsidR="00213AC7"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 xml:space="preserve">"إنه كريم تمشّى أمامك، وعادى كلَّ من عادى" </w:t>
      </w:r>
    </w:p>
    <w:p w14:paraId="5CAC092C" w14:textId="77777777" w:rsidR="00213AC7" w:rsidRPr="002925D9" w:rsidRDefault="00AE003A"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sz w:val="36"/>
          <w:szCs w:val="36"/>
          <w:rtl/>
        </w:rPr>
        <w:t xml:space="preserve">ولعل لفظ آئل لا يوجد في القواميس أو هو نادر الاستعمال، ولذلك فسّره الوحيُ بنفسه. </w:t>
      </w:r>
      <w:r w:rsidR="00213AC7" w:rsidRPr="002925D9">
        <w:rPr>
          <w:rFonts w:ascii="Traditional Arabic" w:hAnsi="Traditional Arabic" w:cs="Traditional Arabic" w:hint="cs"/>
          <w:sz w:val="36"/>
          <w:szCs w:val="36"/>
          <w:rtl/>
        </w:rPr>
        <w:t>(تذكرة ص449-450 الطبعة 1969)</w:t>
      </w:r>
    </w:p>
    <w:p w14:paraId="4EE8C822" w14:textId="77777777" w:rsidR="00AE003A" w:rsidRPr="002925D9" w:rsidRDefault="00C13030"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ثم هناك إلهام من عام 1903 نفسه، </w:t>
      </w:r>
      <w:r w:rsidR="00FD7E74" w:rsidRPr="002925D9">
        <w:rPr>
          <w:rFonts w:ascii="Traditional Arabic" w:hAnsi="Traditional Arabic" w:cs="Traditional Arabic" w:hint="cs"/>
          <w:sz w:val="36"/>
          <w:szCs w:val="36"/>
          <w:rtl/>
        </w:rPr>
        <w:t xml:space="preserve">يقول حضرته </w:t>
      </w:r>
      <w:r w:rsidR="00FD7E74" w:rsidRPr="002925D9">
        <w:rPr>
          <w:rFonts w:ascii="Traditional Arabic" w:hAnsi="Traditional Arabic" w:cs="Traditional Arabic"/>
          <w:sz w:val="36"/>
          <w:szCs w:val="36"/>
        </w:rPr>
        <w:sym w:font="AGA Arabesque" w:char="F075"/>
      </w:r>
      <w:r w:rsidR="00FD7E74"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وإنه بشّرني وقال:"لا أُبقي لك في المخزيات ذِكْرًا."</w:t>
      </w:r>
      <w:r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وقال:</w:t>
      </w:r>
      <w:r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"يعصمك الله مِن عنده وهو الولي الرحمن."</w:t>
      </w:r>
      <w:r w:rsidR="00FD7E74" w:rsidRPr="002925D9">
        <w:rPr>
          <w:rFonts w:ascii="Traditional Arabic" w:hAnsi="Traditional Arabic" w:cs="Traditional Arabic" w:hint="cs"/>
          <w:sz w:val="36"/>
          <w:szCs w:val="36"/>
          <w:rtl/>
        </w:rPr>
        <w:t xml:space="preserve"> (تذكرة 453-454 الطبعة 1969)</w:t>
      </w:r>
    </w:p>
    <w:p w14:paraId="53529073" w14:textId="1E12ACC3" w:rsidR="00930819" w:rsidRPr="002925D9" w:rsidRDefault="00930819"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ثم هناك إلهام</w:t>
      </w:r>
      <w:r w:rsidR="005B05E3">
        <w:rPr>
          <w:rFonts w:ascii="Traditional Arabic" w:hAnsi="Traditional Arabic" w:cs="Traditional Arabic" w:hint="cs"/>
          <w:sz w:val="36"/>
          <w:szCs w:val="36"/>
          <w:rtl/>
        </w:rPr>
        <w:t xml:space="preserve"> في</w:t>
      </w:r>
      <w:r w:rsidR="005B05E3" w:rsidRPr="002925D9">
        <w:rPr>
          <w:rFonts w:ascii="Traditional Arabic" w:hAnsi="Traditional Arabic" w:cs="Traditional Arabic" w:hint="cs"/>
          <w:sz w:val="36"/>
          <w:szCs w:val="36"/>
          <w:rtl/>
        </w:rPr>
        <w:t xml:space="preserve"> </w:t>
      </w:r>
      <w:r w:rsidRPr="002925D9">
        <w:rPr>
          <w:rFonts w:ascii="Traditional Arabic" w:hAnsi="Traditional Arabic" w:cs="Traditional Arabic" w:hint="cs"/>
          <w:sz w:val="36"/>
          <w:szCs w:val="36"/>
          <w:rtl/>
        </w:rPr>
        <w:t xml:space="preserve">يناير نفسه: </w:t>
      </w:r>
      <w:r w:rsidRPr="002925D9">
        <w:rPr>
          <w:rFonts w:ascii="Traditional Arabic" w:hAnsi="Traditional Arabic" w:cs="Traditional Arabic"/>
          <w:sz w:val="36"/>
          <w:szCs w:val="36"/>
          <w:rtl/>
        </w:rPr>
        <w:t>"إني مع الأفواج آتيك. أليس الله بكاف عبده. يا جبالُ أَوِّبي معه والطيرَ."</w:t>
      </w:r>
      <w:r w:rsidRPr="002925D9">
        <w:rPr>
          <w:rFonts w:ascii="Traditional Arabic" w:hAnsi="Traditional Arabic" w:cs="Traditional Arabic" w:hint="cs"/>
          <w:sz w:val="36"/>
          <w:szCs w:val="36"/>
          <w:rtl/>
        </w:rPr>
        <w:t xml:space="preserve"> (تذكرة 454 الطبعة 1969)</w:t>
      </w:r>
    </w:p>
    <w:p w14:paraId="217C6C4A" w14:textId="55D610E0" w:rsidR="00AD6933" w:rsidRPr="002925D9" w:rsidRDefault="00AD6933"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لقد رأى </w:t>
      </w:r>
      <w:r w:rsidRPr="002925D9">
        <w:rPr>
          <w:rFonts w:ascii="Traditional Arabic" w:hAnsi="Traditional Arabic" w:cs="Traditional Arabic"/>
          <w:sz w:val="36"/>
          <w:szCs w:val="36"/>
          <w:rtl/>
        </w:rPr>
        <w:t xml:space="preserve">المسيح الموعود </w:t>
      </w:r>
      <w:r w:rsidR="002925D9" w:rsidRPr="002925D9">
        <w:rPr>
          <w:rFonts w:ascii="Traditional Arabic" w:hAnsi="Traditional Arabic" w:cs="Traditional Arabic"/>
          <w:sz w:val="36"/>
          <w:szCs w:val="36"/>
        </w:rPr>
        <w:sym w:font="AGA Arabesque" w:char="F075"/>
      </w:r>
      <w:r w:rsidR="002925D9" w:rsidRPr="002925D9">
        <w:rPr>
          <w:rFonts w:ascii="Traditional Arabic" w:hAnsi="Traditional Arabic" w:cs="Traditional Arabic" w:hint="cs"/>
          <w:sz w:val="36"/>
          <w:szCs w:val="36"/>
          <w:rtl/>
        </w:rPr>
        <w:t xml:space="preserve"> </w:t>
      </w:r>
      <w:r w:rsidRPr="002925D9">
        <w:rPr>
          <w:rFonts w:ascii="Traditional Arabic" w:hAnsi="Traditional Arabic" w:cs="Traditional Arabic" w:hint="cs"/>
          <w:sz w:val="36"/>
          <w:szCs w:val="36"/>
          <w:rtl/>
        </w:rPr>
        <w:t xml:space="preserve">رؤيا في عام 1903 </w:t>
      </w:r>
      <w:r w:rsidR="005B05E3">
        <w:rPr>
          <w:rFonts w:ascii="Traditional Arabic" w:hAnsi="Traditional Arabic" w:cs="Traditional Arabic" w:hint="cs"/>
          <w:sz w:val="36"/>
          <w:szCs w:val="36"/>
          <w:rtl/>
        </w:rPr>
        <w:t xml:space="preserve">ولقد </w:t>
      </w:r>
      <w:r w:rsidRPr="002925D9">
        <w:rPr>
          <w:rFonts w:ascii="Traditional Arabic" w:hAnsi="Traditional Arabic" w:cs="Traditional Arabic" w:hint="cs"/>
          <w:sz w:val="36"/>
          <w:szCs w:val="36"/>
          <w:rtl/>
        </w:rPr>
        <w:t>سردها</w:t>
      </w:r>
      <w:r w:rsidRPr="002925D9">
        <w:rPr>
          <w:rFonts w:ascii="Traditional Arabic" w:hAnsi="Traditional Arabic" w:cs="Traditional Arabic"/>
          <w:sz w:val="36"/>
          <w:szCs w:val="36"/>
          <w:rtl/>
        </w:rPr>
        <w:t xml:space="preserve"> قبل صلاة العشاء </w:t>
      </w:r>
      <w:r w:rsidRPr="002925D9">
        <w:rPr>
          <w:rFonts w:ascii="Traditional Arabic" w:hAnsi="Traditional Arabic" w:cs="Traditional Arabic" w:hint="cs"/>
          <w:sz w:val="36"/>
          <w:szCs w:val="36"/>
          <w:rtl/>
        </w:rPr>
        <w:t>فقال</w:t>
      </w:r>
      <w:r w:rsidRPr="002925D9">
        <w:rPr>
          <w:rFonts w:ascii="Traditional Arabic" w:hAnsi="Traditional Arabic" w:cs="Traditional Arabic"/>
          <w:sz w:val="36"/>
          <w:szCs w:val="36"/>
          <w:rtl/>
        </w:rPr>
        <w:t>:</w:t>
      </w:r>
    </w:p>
    <w:p w14:paraId="3D530490" w14:textId="3CA822C0" w:rsidR="00AD6933" w:rsidRPr="002925D9" w:rsidRDefault="005B05E3" w:rsidP="002925D9">
      <w:pPr>
        <w:autoSpaceDE w:val="0"/>
        <w:autoSpaceDN w:val="0"/>
        <w:bidi/>
        <w:adjustRightInd w:val="0"/>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AD6933" w:rsidRPr="002925D9">
        <w:rPr>
          <w:rFonts w:ascii="Traditional Arabic" w:hAnsi="Traditional Arabic" w:cs="Traditional Arabic"/>
          <w:sz w:val="36"/>
          <w:szCs w:val="36"/>
          <w:rtl/>
        </w:rPr>
        <w:t>رأيت أني واقف عند شاطئ النيل، ومعي كثير من بني إسرائيل. كنتُ أحسب أني موسى، ويبدو أننا هاربون. وعندما نظرتُ إلى الوراء رأيت أن فرعون يتبعنا بجيش كبير ومعه الكثير من العدد والعتاد كالخيل والعربات وغيرها، وأنه قد اقترب منا جدا، وأنّ رفاقي بني إسرائيل خائفون جدًا، ومعظمُهم يائسون وهم يصرخون بأعلى أصواتهم: يا موسى إنا مُدرَكون. فقلت لهم بصوت جهوري:</w:t>
      </w:r>
    </w:p>
    <w:p w14:paraId="34E2CC33" w14:textId="77777777" w:rsidR="00AD6933" w:rsidRPr="002925D9" w:rsidRDefault="00AD6933"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sz w:val="36"/>
          <w:szCs w:val="36"/>
          <w:rtl/>
        </w:rPr>
        <w:t>"كلا إن معي ربي سيهدينِ".</w:t>
      </w:r>
    </w:p>
    <w:p w14:paraId="7BC089BB" w14:textId="1795317A" w:rsidR="00AD6933" w:rsidRPr="002925D9" w:rsidRDefault="00AD6933"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sz w:val="36"/>
          <w:szCs w:val="36"/>
          <w:rtl/>
        </w:rPr>
        <w:t>ثم استيقظت وكانت هذه الكلمات جارية على لساني</w:t>
      </w:r>
      <w:r w:rsidR="005B05E3">
        <w:rPr>
          <w:rFonts w:ascii="Traditional Arabic" w:hAnsi="Traditional Arabic" w:cs="Traditional Arabic" w:hint="cs"/>
          <w:sz w:val="36"/>
          <w:szCs w:val="36"/>
          <w:rtl/>
        </w:rPr>
        <w:t>"</w:t>
      </w:r>
      <w:r w:rsidRPr="002925D9">
        <w:rPr>
          <w:rFonts w:ascii="Traditional Arabic" w:hAnsi="Traditional Arabic" w:cs="Traditional Arabic"/>
          <w:sz w:val="36"/>
          <w:szCs w:val="36"/>
          <w:rtl/>
        </w:rPr>
        <w:t>.</w:t>
      </w:r>
      <w:r w:rsidR="00606257" w:rsidRPr="002925D9">
        <w:rPr>
          <w:rFonts w:ascii="Traditional Arabic" w:hAnsi="Traditional Arabic" w:cs="Traditional Arabic" w:hint="cs"/>
          <w:sz w:val="36"/>
          <w:szCs w:val="36"/>
          <w:rtl/>
        </w:rPr>
        <w:t xml:space="preserve"> (تذكرة ص454 الطبعة 1969)</w:t>
      </w:r>
    </w:p>
    <w:p w14:paraId="2470B688" w14:textId="77777777" w:rsidR="004D1BE4" w:rsidRPr="002925D9" w:rsidRDefault="004D1BE4"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ثم قال حضرته في يناير 1903 نفسه: </w:t>
      </w:r>
      <w:r w:rsidR="00532D4F"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رأيت في الرؤيا كأني أريد نَشْرَ مقال، وكأني أريد بيان مصير قضية "كرم دين"، وأجعل عنوانه كالآتي:</w:t>
      </w:r>
    </w:p>
    <w:p w14:paraId="131752F4" w14:textId="77777777" w:rsidR="00905F30" w:rsidRPr="002925D9" w:rsidRDefault="004D1BE4" w:rsidP="002925D9">
      <w:pPr>
        <w:pStyle w:val="Text"/>
        <w:spacing w:line="240" w:lineRule="auto"/>
        <w:ind w:firstLine="0"/>
        <w:rPr>
          <w:rFonts w:ascii="Traditional Arabic" w:hAnsi="Traditional Arabic" w:cs="Traditional Arabic"/>
          <w:sz w:val="36"/>
          <w:szCs w:val="36"/>
          <w:rtl/>
        </w:rPr>
      </w:pPr>
      <w:r w:rsidRPr="002925D9">
        <w:rPr>
          <w:rFonts w:ascii="Traditional Arabic" w:hAnsi="Traditional Arabic" w:cs="Traditional Arabic"/>
          <w:sz w:val="36"/>
          <w:szCs w:val="36"/>
          <w:rtl/>
        </w:rPr>
        <w:lastRenderedPageBreak/>
        <w:t>"تفصيل ما صنَع الله في هذا البأس، بعدما أشعناه في الناس. قد بعُدوا من ماء الحياة، فسحِّقْهم تسحيقًا."</w:t>
      </w:r>
      <w:r w:rsidR="00532D4F" w:rsidRPr="002925D9">
        <w:rPr>
          <w:rFonts w:ascii="Traditional Arabic" w:hAnsi="Traditional Arabic" w:cs="Traditional Arabic" w:hint="cs"/>
          <w:sz w:val="36"/>
          <w:szCs w:val="36"/>
          <w:rtl/>
        </w:rPr>
        <w:t xml:space="preserve"> (تذكرة ص456 الطبعة 1969)</w:t>
      </w:r>
    </w:p>
    <w:p w14:paraId="00D6226D" w14:textId="77777777" w:rsidR="00532D4F" w:rsidRPr="002925D9" w:rsidRDefault="00532D4F"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ثم في 28/1/1903 قال </w:t>
      </w:r>
      <w:r w:rsidRPr="002925D9">
        <w:rPr>
          <w:rFonts w:ascii="Traditional Arabic" w:hAnsi="Traditional Arabic" w:cs="Traditional Arabic"/>
          <w:sz w:val="36"/>
          <w:szCs w:val="36"/>
          <w:rtl/>
        </w:rPr>
        <w:t>تلقيت هذا الصباح الوحي التالي:</w:t>
      </w:r>
      <w:r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"سأُكْرِمُكَ إكرامًا عَجَبًا."</w:t>
      </w:r>
      <w:r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بعدها غلبتْني غفوة بسيطة، فرأيت في المنام عباءة ذهبية جميلة جدًا، فقلت: سألبسها يوم العيد.</w:t>
      </w:r>
      <w:r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ولفظ "عجبًا" في هذا الإلهام يدل على أن</w:t>
      </w:r>
      <w:r w:rsidRPr="002925D9">
        <w:rPr>
          <w:rFonts w:ascii="Traditional Arabic" w:hAnsi="Traditional Arabic" w:cs="Traditional Arabic" w:hint="cs"/>
          <w:sz w:val="36"/>
          <w:szCs w:val="36"/>
          <w:rtl/>
        </w:rPr>
        <w:t xml:space="preserve"> هناك</w:t>
      </w:r>
      <w:r w:rsidRPr="002925D9">
        <w:rPr>
          <w:rFonts w:ascii="Traditional Arabic" w:hAnsi="Traditional Arabic" w:cs="Traditional Arabic"/>
          <w:sz w:val="36"/>
          <w:szCs w:val="36"/>
          <w:rtl/>
        </w:rPr>
        <w:t xml:space="preserve"> أمر</w:t>
      </w:r>
      <w:r w:rsidRPr="002925D9">
        <w:rPr>
          <w:rFonts w:ascii="Traditional Arabic" w:hAnsi="Traditional Arabic" w:cs="Traditional Arabic" w:hint="cs"/>
          <w:sz w:val="36"/>
          <w:szCs w:val="36"/>
          <w:rtl/>
        </w:rPr>
        <w:t>ا</w:t>
      </w:r>
      <w:r w:rsidRPr="002925D9">
        <w:rPr>
          <w:rFonts w:ascii="Traditional Arabic" w:hAnsi="Traditional Arabic" w:cs="Traditional Arabic"/>
          <w:sz w:val="36"/>
          <w:szCs w:val="36"/>
          <w:rtl/>
        </w:rPr>
        <w:t xml:space="preserve"> </w:t>
      </w:r>
      <w:r w:rsidRPr="002925D9">
        <w:rPr>
          <w:rFonts w:ascii="Traditional Arabic" w:hAnsi="Traditional Arabic" w:cs="Traditional Arabic" w:hint="cs"/>
          <w:sz w:val="36"/>
          <w:szCs w:val="36"/>
          <w:rtl/>
        </w:rPr>
        <w:t xml:space="preserve">مؤثرا </w:t>
      </w:r>
      <w:r w:rsidRPr="002925D9">
        <w:rPr>
          <w:rFonts w:ascii="Traditional Arabic" w:hAnsi="Traditional Arabic" w:cs="Traditional Arabic"/>
          <w:sz w:val="36"/>
          <w:szCs w:val="36"/>
          <w:rtl/>
        </w:rPr>
        <w:t>جدًا.</w:t>
      </w:r>
      <w:r w:rsidR="00957883" w:rsidRPr="002925D9">
        <w:rPr>
          <w:rFonts w:ascii="Traditional Arabic" w:hAnsi="Traditional Arabic" w:cs="Traditional Arabic" w:hint="cs"/>
          <w:sz w:val="36"/>
          <w:szCs w:val="36"/>
          <w:rtl/>
        </w:rPr>
        <w:t xml:space="preserve"> (تذكرة ص458 الطبعة 1969)</w:t>
      </w:r>
    </w:p>
    <w:p w14:paraId="31F36386" w14:textId="77777777" w:rsidR="00957883" w:rsidRPr="002925D9" w:rsidRDefault="00254E0F"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ثم هناك إلهام تلقاه في يناير 1903 </w:t>
      </w:r>
      <w:r w:rsidRPr="002925D9">
        <w:rPr>
          <w:rFonts w:ascii="Traditional Arabic" w:hAnsi="Traditional Arabic" w:cs="Traditional Arabic"/>
          <w:sz w:val="36"/>
          <w:szCs w:val="36"/>
          <w:rtl/>
        </w:rPr>
        <w:t>"إني مع الرسول أقوم، أصلّي وأصوم. يا جبالُ أوِّبي معه والطيرَ. قد بعُدوا من ماء الحياة، فسَحِّقْهم تسحيقًا."</w:t>
      </w:r>
      <w:r w:rsidRPr="002925D9">
        <w:rPr>
          <w:rFonts w:ascii="Traditional Arabic" w:hAnsi="Traditional Arabic" w:cs="Traditional Arabic" w:hint="cs"/>
          <w:sz w:val="36"/>
          <w:szCs w:val="36"/>
          <w:rtl/>
        </w:rPr>
        <w:t xml:space="preserve"> (تذكرة ص458 الطبعة 1969)</w:t>
      </w:r>
    </w:p>
    <w:p w14:paraId="613DE0CC" w14:textId="64BC77D8" w:rsidR="00254E0F" w:rsidRPr="002925D9" w:rsidRDefault="00AA28A6"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ثم يقول حضرته </w:t>
      </w:r>
      <w:r w:rsidRPr="002925D9">
        <w:rPr>
          <w:rFonts w:ascii="Traditional Arabic" w:hAnsi="Traditional Arabic" w:cs="Traditional Arabic"/>
          <w:sz w:val="36"/>
          <w:szCs w:val="36"/>
        </w:rPr>
        <w:sym w:font="AGA Arabesque" w:char="F075"/>
      </w:r>
      <w:r w:rsidR="00BA6BD4" w:rsidRPr="002925D9">
        <w:rPr>
          <w:rFonts w:ascii="Traditional Arabic" w:hAnsi="Traditional Arabic" w:cs="Traditional Arabic" w:hint="cs"/>
          <w:sz w:val="36"/>
          <w:szCs w:val="36"/>
          <w:rtl/>
        </w:rPr>
        <w:t xml:space="preserve"> في 30/1/1903</w:t>
      </w:r>
      <w:r w:rsidRPr="002925D9">
        <w:rPr>
          <w:rFonts w:ascii="Traditional Arabic" w:hAnsi="Traditional Arabic" w:cs="Traditional Arabic" w:hint="cs"/>
          <w:sz w:val="36"/>
          <w:szCs w:val="36"/>
          <w:rtl/>
        </w:rPr>
        <w:t>:</w:t>
      </w:r>
      <w:r w:rsidR="00BA6BD4" w:rsidRPr="002925D9">
        <w:rPr>
          <w:rFonts w:ascii="Traditional Arabic" w:hAnsi="Traditional Arabic" w:cs="Traditional Arabic" w:hint="cs"/>
          <w:sz w:val="36"/>
          <w:szCs w:val="36"/>
          <w:rtl/>
        </w:rPr>
        <w:t xml:space="preserve"> </w:t>
      </w:r>
      <w:r w:rsidR="00BA6BD4" w:rsidRPr="002925D9">
        <w:rPr>
          <w:rFonts w:ascii="Traditional Arabic" w:hAnsi="Traditional Arabic" w:cs="Traditional Arabic"/>
          <w:sz w:val="36"/>
          <w:szCs w:val="36"/>
          <w:rtl/>
        </w:rPr>
        <w:t>"رأيت في الليلة نفسها في المنام أن عصا قيصر روسيا بيدي، وفيها أنبوب سرّيّ للبندقية أيضًا، فهذه العصا تؤدي خدمتين معًا. ثم رأيت أن عندي قوسَ الملِكِ الذي كان "أبو علي ابن سينا" يعمل عنده، وأني أطلق منه سهمًا إلى أسدٍ، ولعل "أبو علي ابن سينا" واقف عندي، وأيضًا ذلك الملِكُ</w:t>
      </w:r>
      <w:r w:rsidR="0022143F">
        <w:rPr>
          <w:rFonts w:ascii="Traditional Arabic" w:hAnsi="Traditional Arabic" w:cs="Traditional Arabic" w:hint="cs"/>
          <w:sz w:val="36"/>
          <w:szCs w:val="36"/>
          <w:rtl/>
        </w:rPr>
        <w:t>"</w:t>
      </w:r>
      <w:r w:rsidR="00BA6BD4" w:rsidRPr="002925D9">
        <w:rPr>
          <w:rFonts w:ascii="Traditional Arabic" w:hAnsi="Traditional Arabic" w:cs="Traditional Arabic"/>
          <w:sz w:val="36"/>
          <w:szCs w:val="36"/>
          <w:rtl/>
        </w:rPr>
        <w:t>.</w:t>
      </w:r>
      <w:r w:rsidRPr="002925D9">
        <w:rPr>
          <w:rFonts w:ascii="Traditional Arabic" w:hAnsi="Traditional Arabic" w:cs="Traditional Arabic" w:hint="cs"/>
          <w:sz w:val="36"/>
          <w:szCs w:val="36"/>
          <w:rtl/>
        </w:rPr>
        <w:t xml:space="preserve"> </w:t>
      </w:r>
      <w:r w:rsidR="00BA6BD4" w:rsidRPr="002925D9">
        <w:rPr>
          <w:rFonts w:ascii="Traditional Arabic" w:hAnsi="Traditional Arabic" w:cs="Traditional Arabic" w:hint="cs"/>
          <w:sz w:val="36"/>
          <w:szCs w:val="36"/>
          <w:rtl/>
        </w:rPr>
        <w:t xml:space="preserve"> (تذكرة ص458-459 الطبعة 1969)</w:t>
      </w:r>
    </w:p>
    <w:p w14:paraId="1DE5E4A4" w14:textId="77777777" w:rsidR="00C96119" w:rsidRPr="002925D9" w:rsidRDefault="00C96119"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في فبراير عام 1903 </w:t>
      </w:r>
      <w:r w:rsidR="00AF6F0D" w:rsidRPr="002925D9">
        <w:rPr>
          <w:rFonts w:ascii="Traditional Arabic" w:hAnsi="Traditional Arabic" w:cs="Traditional Arabic"/>
          <w:sz w:val="36"/>
          <w:szCs w:val="36"/>
          <w:rtl/>
        </w:rPr>
        <w:t xml:space="preserve">سرَد المسيح الموعود خلالَ النزهة الإلهاماتِ التي تلقاها </w:t>
      </w:r>
      <w:r w:rsidR="00AF6F0D" w:rsidRPr="002925D9">
        <w:rPr>
          <w:rFonts w:ascii="Traditional Arabic" w:hAnsi="Traditional Arabic" w:cs="Traditional Arabic" w:hint="cs"/>
          <w:sz w:val="36"/>
          <w:szCs w:val="36"/>
          <w:rtl/>
        </w:rPr>
        <w:t>ليلا</w:t>
      </w:r>
      <w:r w:rsidR="00AF6F0D" w:rsidRPr="002925D9">
        <w:rPr>
          <w:rFonts w:ascii="Traditional Arabic" w:hAnsi="Traditional Arabic" w:cs="Traditional Arabic"/>
          <w:sz w:val="36"/>
          <w:szCs w:val="36"/>
          <w:rtl/>
        </w:rPr>
        <w:t>: "سنُنْجيك، سنُعْليك. إني معك ومع أهلك. سأُكْرِمُك إكرامًا عجبًا. سُمع الدعاءُ. إني مع الأفواج آتيك بغتةً. دعاؤك مستجاب. إني مع الرسول أقوم، وأصلّي وأصوم، وأعطيك ما يدوم."</w:t>
      </w:r>
      <w:r w:rsidR="00E31545" w:rsidRPr="002925D9">
        <w:rPr>
          <w:rFonts w:ascii="Traditional Arabic" w:hAnsi="Traditional Arabic" w:cs="Traditional Arabic" w:hint="cs"/>
          <w:sz w:val="36"/>
          <w:szCs w:val="36"/>
          <w:rtl/>
        </w:rPr>
        <w:t xml:space="preserve"> (تذكرة ص459-460 الطبعة 1969)</w:t>
      </w:r>
    </w:p>
    <w:p w14:paraId="17812060" w14:textId="77777777" w:rsidR="00E31545" w:rsidRPr="002925D9" w:rsidRDefault="006036B2" w:rsidP="002925D9">
      <w:pPr>
        <w:autoSpaceDE w:val="0"/>
        <w:autoSpaceDN w:val="0"/>
        <w:bidi/>
        <w:adjustRightInd w:val="0"/>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ثم هناك إلهام تلقاه </w:t>
      </w:r>
      <w:r w:rsidRPr="002925D9">
        <w:rPr>
          <w:rFonts w:ascii="Traditional Arabic" w:hAnsi="Traditional Arabic" w:cs="Traditional Arabic"/>
          <w:sz w:val="36"/>
          <w:szCs w:val="36"/>
        </w:rPr>
        <w:sym w:font="AGA Arabesque" w:char="F075"/>
      </w:r>
      <w:r w:rsidRPr="002925D9">
        <w:rPr>
          <w:rFonts w:ascii="Traditional Arabic" w:hAnsi="Traditional Arabic" w:cs="Traditional Arabic" w:hint="cs"/>
          <w:sz w:val="36"/>
          <w:szCs w:val="36"/>
          <w:rtl/>
        </w:rPr>
        <w:t xml:space="preserve"> في فبراير: "</w:t>
      </w:r>
      <w:r w:rsidRPr="002925D9">
        <w:rPr>
          <w:rFonts w:ascii="Traditional Arabic" w:hAnsi="Traditional Arabic" w:cs="Traditional Arabic"/>
          <w:sz w:val="36"/>
          <w:szCs w:val="36"/>
          <w:rtl/>
        </w:rPr>
        <w:t>إني مع الأسباب آتيك بغتةً. إني مع الرسول أجيبُ، أُخْطِي وأُصيب، إني مع الرسول محيطٌ."</w:t>
      </w:r>
      <w:r w:rsidRPr="002925D9">
        <w:rPr>
          <w:rFonts w:ascii="Traditional Arabic" w:hAnsi="Traditional Arabic" w:cs="Traditional Arabic" w:hint="cs"/>
          <w:sz w:val="36"/>
          <w:szCs w:val="36"/>
          <w:rtl/>
        </w:rPr>
        <w:t xml:space="preserve"> (تذكرة ص462 الطبعة 1969)</w:t>
      </w:r>
    </w:p>
    <w:p w14:paraId="4FC3D093" w14:textId="77777777" w:rsidR="00A72845" w:rsidRPr="002925D9" w:rsidRDefault="00A72845" w:rsidP="002925D9">
      <w:pPr>
        <w:bidi/>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lang w:bidi="ar-SY"/>
        </w:rPr>
        <w:t xml:space="preserve">في عام 1903م </w:t>
      </w:r>
      <w:r w:rsidR="002925D9" w:rsidRPr="002925D9">
        <w:rPr>
          <w:rFonts w:ascii="Traditional Arabic" w:hAnsi="Traditional Arabic" w:cs="Traditional Arabic" w:hint="cs"/>
          <w:sz w:val="36"/>
          <w:szCs w:val="36"/>
          <w:rtl/>
          <w:lang w:bidi="ar-SY"/>
        </w:rPr>
        <w:t xml:space="preserve">نفسه </w:t>
      </w:r>
      <w:r w:rsidRPr="002925D9">
        <w:rPr>
          <w:rFonts w:ascii="Traditional Arabic" w:hAnsi="Traditional Arabic" w:cs="Traditional Arabic" w:hint="cs"/>
          <w:sz w:val="36"/>
          <w:szCs w:val="36"/>
          <w:rtl/>
          <w:lang w:bidi="ar-SY"/>
        </w:rPr>
        <w:t>تلق</w:t>
      </w:r>
      <w:r w:rsidR="002925D9" w:rsidRPr="002925D9">
        <w:rPr>
          <w:rFonts w:ascii="Traditional Arabic" w:hAnsi="Traditional Arabic" w:cs="Traditional Arabic" w:hint="cs"/>
          <w:sz w:val="36"/>
          <w:szCs w:val="36"/>
          <w:rtl/>
          <w:lang w:bidi="ar-SY"/>
        </w:rPr>
        <w:t xml:space="preserve">ى </w:t>
      </w:r>
      <w:r w:rsidRPr="002925D9">
        <w:rPr>
          <w:rFonts w:ascii="Traditional Arabic" w:hAnsi="Traditional Arabic" w:cs="Traditional Arabic" w:hint="cs"/>
          <w:sz w:val="36"/>
          <w:szCs w:val="36"/>
          <w:rtl/>
          <w:lang w:bidi="ar-SY"/>
        </w:rPr>
        <w:t xml:space="preserve">إلهاما: </w:t>
      </w:r>
      <w:r w:rsidRPr="002925D9">
        <w:rPr>
          <w:rFonts w:ascii="Traditional Arabic" w:hAnsi="Traditional Arabic" w:cs="Traditional Arabic"/>
          <w:sz w:val="36"/>
          <w:szCs w:val="36"/>
          <w:rtl/>
        </w:rPr>
        <w:t>"يريدون أن لا يَتِمّ أمرُك، والله يأبى إلا أن يُتِمَّ أمرَك</w:t>
      </w:r>
      <w:r w:rsidRPr="002925D9">
        <w:rPr>
          <w:rFonts w:ascii="Traditional Arabic" w:hAnsi="Traditional Arabic" w:cs="Traditional Arabic" w:hint="cs"/>
          <w:sz w:val="36"/>
          <w:szCs w:val="36"/>
          <w:rtl/>
        </w:rPr>
        <w:t>"</w:t>
      </w:r>
    </w:p>
    <w:p w14:paraId="26257F1B" w14:textId="77777777" w:rsidR="00A72845" w:rsidRPr="002925D9" w:rsidRDefault="00A72845" w:rsidP="002925D9">
      <w:pPr>
        <w:bidi/>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(التذكرة، ص466، طبعة 1969)</w:t>
      </w:r>
    </w:p>
    <w:p w14:paraId="0789F146" w14:textId="77777777" w:rsidR="00A72845" w:rsidRPr="002925D9" w:rsidRDefault="00A72845" w:rsidP="002925D9">
      <w:pPr>
        <w:bidi/>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وفي آذار/مارس 1903م تلق</w:t>
      </w:r>
      <w:r w:rsidR="002925D9" w:rsidRPr="002925D9">
        <w:rPr>
          <w:rFonts w:ascii="Traditional Arabic" w:hAnsi="Traditional Arabic" w:cs="Traditional Arabic" w:hint="cs"/>
          <w:sz w:val="36"/>
          <w:szCs w:val="36"/>
          <w:rtl/>
        </w:rPr>
        <w:t xml:space="preserve">ى </w:t>
      </w:r>
      <w:r w:rsidRPr="002925D9">
        <w:rPr>
          <w:rFonts w:ascii="Traditional Arabic" w:hAnsi="Traditional Arabic" w:cs="Traditional Arabic" w:hint="cs"/>
          <w:sz w:val="36"/>
          <w:szCs w:val="36"/>
          <w:rtl/>
        </w:rPr>
        <w:t xml:space="preserve">إلهاما آخر: </w:t>
      </w:r>
      <w:r w:rsidRPr="002925D9">
        <w:rPr>
          <w:rFonts w:ascii="Traditional Arabic" w:hAnsi="Traditional Arabic" w:cs="Traditional Arabic"/>
          <w:sz w:val="36"/>
          <w:szCs w:val="36"/>
          <w:rtl/>
        </w:rPr>
        <w:t>"إنا نرِث الأرض، نأكلُها مِن أطرافها."</w:t>
      </w:r>
      <w:r w:rsidRPr="002925D9">
        <w:rPr>
          <w:rFonts w:ascii="Traditional Arabic" w:hAnsi="Traditional Arabic" w:cs="Traditional Arabic" w:hint="cs"/>
          <w:sz w:val="36"/>
          <w:szCs w:val="36"/>
          <w:rtl/>
        </w:rPr>
        <w:t xml:space="preserve"> (التذكرة، ص466، طبعة 1969)</w:t>
      </w:r>
    </w:p>
    <w:p w14:paraId="51F9C253" w14:textId="77777777" w:rsidR="00A72845" w:rsidRPr="002925D9" w:rsidRDefault="00A72845" w:rsidP="002925D9">
      <w:pPr>
        <w:bidi/>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وفي نيسان/أبريل 1903م أُلهمتُ: </w:t>
      </w:r>
      <w:r w:rsidRPr="002925D9">
        <w:rPr>
          <w:rFonts w:ascii="Traditional Arabic" w:hAnsi="Traditional Arabic" w:cs="Traditional Arabic"/>
          <w:sz w:val="36"/>
          <w:szCs w:val="36"/>
          <w:rtl/>
        </w:rPr>
        <w:t>"ربِّ إني مظلومٌ فانتصِرْ، فسَحِّقْهم تسحيقًا."</w:t>
      </w:r>
    </w:p>
    <w:p w14:paraId="75A0D752" w14:textId="77777777" w:rsidR="00A72845" w:rsidRPr="002925D9" w:rsidRDefault="00A72845" w:rsidP="002925D9">
      <w:pPr>
        <w:bidi/>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(التذكرة، ص470، طبعة 1969)</w:t>
      </w:r>
    </w:p>
    <w:p w14:paraId="36715795" w14:textId="058B909F" w:rsidR="00A72845" w:rsidRPr="002925D9" w:rsidRDefault="00A72845" w:rsidP="002925D9">
      <w:pPr>
        <w:bidi/>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lang w:bidi="ar-SY"/>
        </w:rPr>
        <w:t xml:space="preserve">ثم قال </w:t>
      </w:r>
      <w:r w:rsidRPr="002925D9">
        <w:rPr>
          <w:rFonts w:ascii="Traditional Arabic" w:hAnsi="Traditional Arabic" w:cs="Traditional Arabic"/>
          <w:sz w:val="36"/>
          <w:szCs w:val="36"/>
          <w:lang w:bidi="ar-SY"/>
        </w:rPr>
        <w:sym w:font="AGA Arabesque" w:char="F075"/>
      </w:r>
      <w:r w:rsidRPr="002925D9">
        <w:rPr>
          <w:rFonts w:ascii="Traditional Arabic" w:hAnsi="Traditional Arabic" w:cs="Traditional Arabic" w:hint="cs"/>
          <w:sz w:val="36"/>
          <w:szCs w:val="36"/>
          <w:rtl/>
          <w:lang w:bidi="ar-SY"/>
        </w:rPr>
        <w:t xml:space="preserve">: </w:t>
      </w:r>
      <w:r w:rsidR="00DA702F">
        <w:rPr>
          <w:rFonts w:ascii="Traditional Arabic" w:hAnsi="Traditional Arabic" w:cs="Traditional Arabic" w:hint="cs"/>
          <w:sz w:val="36"/>
          <w:szCs w:val="36"/>
          <w:rtl/>
          <w:lang w:bidi="ar-SY"/>
        </w:rPr>
        <w:t>"</w:t>
      </w:r>
      <w:r w:rsidRPr="002925D9">
        <w:rPr>
          <w:rFonts w:ascii="Traditional Arabic" w:hAnsi="Traditional Arabic" w:cs="Traditional Arabic"/>
          <w:sz w:val="36"/>
          <w:szCs w:val="36"/>
          <w:rtl/>
        </w:rPr>
        <w:t>رأيت الله تعالى مرة في الكشف متمثلاً على صورة إنسان، وقد طوّقني بيديه وقال:</w:t>
      </w:r>
    </w:p>
    <w:p w14:paraId="3539AD18" w14:textId="1701BFCE" w:rsidR="00A72845" w:rsidRPr="002925D9" w:rsidRDefault="00A72845" w:rsidP="002925D9">
      <w:pPr>
        <w:bidi/>
        <w:spacing w:after="0" w:line="240" w:lineRule="auto"/>
        <w:jc w:val="both"/>
        <w:rPr>
          <w:rFonts w:ascii="Traditional Arabic" w:hAnsi="Traditional Arabic" w:cs="Traditional Arabic"/>
          <w:sz w:val="36"/>
          <w:szCs w:val="36"/>
          <w:rtl/>
        </w:rPr>
      </w:pPr>
      <w:r w:rsidRPr="002925D9">
        <w:rPr>
          <w:rFonts w:ascii="Jameel Noori Nastaleeq" w:hAnsi="Jameel Noori Nastaleeq" w:cs="Jameel Noori Nastaleeq"/>
          <w:sz w:val="36"/>
          <w:szCs w:val="36"/>
          <w:rtl/>
        </w:rPr>
        <w:lastRenderedPageBreak/>
        <w:t>"جے تُوں ميرا ہو رہيں سب جَگ تيرا ہو</w:t>
      </w:r>
      <w:r w:rsidRPr="002925D9">
        <w:rPr>
          <w:rFonts w:ascii="Traditional Arabic" w:hAnsi="Traditional Arabic" w:cs="Traditional Arabic"/>
          <w:sz w:val="36"/>
          <w:szCs w:val="36"/>
          <w:rtl/>
        </w:rPr>
        <w:t>" أي: لو صرتَ لي لصار العالم كله لك</w:t>
      </w:r>
      <w:r w:rsidR="00DA702F">
        <w:rPr>
          <w:rFonts w:ascii="Traditional Arabic" w:hAnsi="Traditional Arabic" w:cs="Traditional Arabic" w:hint="cs"/>
          <w:sz w:val="36"/>
          <w:szCs w:val="36"/>
          <w:rtl/>
        </w:rPr>
        <w:t>"</w:t>
      </w:r>
      <w:r w:rsidRPr="002925D9">
        <w:rPr>
          <w:rFonts w:ascii="Traditional Arabic" w:hAnsi="Traditional Arabic" w:cs="Traditional Arabic"/>
          <w:sz w:val="36"/>
          <w:szCs w:val="36"/>
          <w:rtl/>
        </w:rPr>
        <w:t>.</w:t>
      </w:r>
      <w:r w:rsidRPr="002925D9">
        <w:rPr>
          <w:rFonts w:ascii="Traditional Arabic" w:hAnsi="Traditional Arabic" w:cs="Traditional Arabic" w:hint="cs"/>
          <w:sz w:val="36"/>
          <w:szCs w:val="36"/>
          <w:rtl/>
        </w:rPr>
        <w:t xml:space="preserve"> (التذكرة، ص471، طبعة 1969)</w:t>
      </w:r>
    </w:p>
    <w:p w14:paraId="00B253E1" w14:textId="77777777" w:rsidR="00A72845" w:rsidRPr="002925D9" w:rsidRDefault="00A72845" w:rsidP="002925D9">
      <w:pPr>
        <w:bidi/>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وفي آب/أغسطس عام 1903م تلقيت إلهاما: </w:t>
      </w:r>
      <w:r w:rsidRPr="002925D9">
        <w:rPr>
          <w:rFonts w:ascii="Traditional Arabic" w:hAnsi="Traditional Arabic" w:cs="Traditional Arabic"/>
          <w:sz w:val="36"/>
          <w:szCs w:val="36"/>
          <w:rtl/>
        </w:rPr>
        <w:t>"يسألونك عن شأنك. قُل اللهُ ثم ذَرْهم في خوضهم يلعبون. إن السماوات والأرض كانتا رَتْقًا ففَتَقْناهما. ألم تر كيف فعَل ربُّك بأصحاب الفيل، ألم يجعلْ كيدَهم في تضليلٍ. كتَب الله لأغلبنّ أنا ورسلي. جئتَ فَصْلَ الْفتحِ</w:t>
      </w:r>
      <w:r w:rsidRPr="002925D9">
        <w:rPr>
          <w:rFonts w:ascii="Traditional Arabic" w:hAnsi="Traditional Arabic" w:cs="Traditional Arabic" w:hint="cs"/>
          <w:sz w:val="36"/>
          <w:szCs w:val="36"/>
          <w:rtl/>
        </w:rPr>
        <w:t>" (التذكرة، ص480، طبعة 1969)</w:t>
      </w:r>
    </w:p>
    <w:p w14:paraId="54489044" w14:textId="3159F763" w:rsidR="00A72845" w:rsidRPr="002925D9" w:rsidRDefault="00A72845" w:rsidP="002925D9">
      <w:pPr>
        <w:bidi/>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وفي تشرين الأول</w:t>
      </w:r>
      <w:r w:rsidR="009472F3">
        <w:rPr>
          <w:rFonts w:ascii="Traditional Arabic" w:hAnsi="Traditional Arabic" w:cs="Traditional Arabic" w:hint="cs"/>
          <w:sz w:val="36"/>
          <w:szCs w:val="36"/>
          <w:rtl/>
        </w:rPr>
        <w:t>/أكتوبر</w:t>
      </w:r>
      <w:r w:rsidRPr="002925D9">
        <w:rPr>
          <w:rFonts w:ascii="Traditional Arabic" w:hAnsi="Traditional Arabic" w:cs="Traditional Arabic" w:hint="cs"/>
          <w:sz w:val="36"/>
          <w:szCs w:val="36"/>
          <w:rtl/>
        </w:rPr>
        <w:t xml:space="preserve"> 1903م أُلهمتُ: </w:t>
      </w:r>
      <w:r w:rsidRPr="002925D9">
        <w:rPr>
          <w:rFonts w:ascii="Traditional Arabic" w:hAnsi="Traditional Arabic" w:cs="Traditional Arabic"/>
          <w:sz w:val="36"/>
          <w:szCs w:val="36"/>
          <w:rtl/>
        </w:rPr>
        <w:t>"إني أنوِّرُ كلَّ مَن في الدار. ظفَرٌ من الله وفتحٌ مبينٌ. ظفَرٌ وفتحٌ من الله. فَخْرُ أحمدَ. إني نذرتُ للرحمن صومًا." الْفتحِ</w:t>
      </w:r>
      <w:r w:rsidRPr="002925D9">
        <w:rPr>
          <w:rFonts w:ascii="Traditional Arabic" w:hAnsi="Traditional Arabic" w:cs="Traditional Arabic" w:hint="cs"/>
          <w:sz w:val="36"/>
          <w:szCs w:val="36"/>
          <w:rtl/>
        </w:rPr>
        <w:t>" (التذكرة، ص495، طبعة 1969)</w:t>
      </w:r>
    </w:p>
    <w:p w14:paraId="7ED35D03" w14:textId="1DC569D5" w:rsidR="00A72845" w:rsidRPr="002925D9" w:rsidRDefault="00A72845" w:rsidP="00C0148D">
      <w:pPr>
        <w:bidi/>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في تشرين الثاني</w:t>
      </w:r>
      <w:r w:rsidR="009472F3">
        <w:rPr>
          <w:rFonts w:ascii="Traditional Arabic" w:hAnsi="Traditional Arabic" w:cs="Traditional Arabic" w:hint="cs"/>
          <w:sz w:val="36"/>
          <w:szCs w:val="36"/>
          <w:rtl/>
        </w:rPr>
        <w:t>/نوفمبر</w:t>
      </w:r>
      <w:r w:rsidRPr="002925D9">
        <w:rPr>
          <w:rFonts w:ascii="Traditional Arabic" w:hAnsi="Traditional Arabic" w:cs="Traditional Arabic" w:hint="cs"/>
          <w:sz w:val="36"/>
          <w:szCs w:val="36"/>
          <w:rtl/>
        </w:rPr>
        <w:t xml:space="preserve"> 1903م تلقيت إلهاما: </w:t>
      </w:r>
      <w:r w:rsidRPr="002925D9">
        <w:rPr>
          <w:rFonts w:ascii="Traditional Arabic" w:hAnsi="Traditional Arabic" w:cs="Traditional Arabic"/>
          <w:sz w:val="36"/>
          <w:szCs w:val="36"/>
          <w:rtl/>
        </w:rPr>
        <w:t>"</w:t>
      </w:r>
      <w:r w:rsidR="00C0148D" w:rsidRPr="002925D9">
        <w:rPr>
          <w:rFonts w:ascii="Jameel Noori Nastaleeq" w:hAnsi="Jameel Noori Nastaleeq" w:cs="Jameel Noori Nastaleeq"/>
          <w:sz w:val="36"/>
          <w:szCs w:val="36"/>
          <w:rtl/>
        </w:rPr>
        <w:t>مير</w:t>
      </w:r>
      <w:r w:rsidR="00C0148D">
        <w:rPr>
          <w:rFonts w:ascii="Jameel Noori Nastaleeq" w:hAnsi="Jameel Noori Nastaleeq" w:cs="Jameel Noori Nastaleeq" w:hint="cs"/>
          <w:sz w:val="36"/>
          <w:szCs w:val="36"/>
          <w:rtl/>
        </w:rPr>
        <w:t>ی</w:t>
      </w:r>
      <w:r w:rsidR="00C0148D" w:rsidRPr="002925D9">
        <w:rPr>
          <w:rFonts w:ascii="Jameel Noori Nastaleeq" w:hAnsi="Jameel Noori Nastaleeq" w:cs="Jameel Noori Nastaleeq"/>
          <w:sz w:val="36"/>
          <w:szCs w:val="36"/>
          <w:rtl/>
        </w:rPr>
        <w:t xml:space="preserve"> </w:t>
      </w:r>
      <w:r w:rsidRPr="002925D9">
        <w:rPr>
          <w:rFonts w:ascii="Jameel Noori Nastaleeq" w:hAnsi="Jameel Noori Nastaleeq" w:cs="Jameel Noori Nastaleeq"/>
          <w:sz w:val="36"/>
          <w:szCs w:val="36"/>
          <w:rtl/>
        </w:rPr>
        <w:t xml:space="preserve">فتح </w:t>
      </w:r>
      <w:r w:rsidR="00C0148D" w:rsidRPr="002925D9">
        <w:rPr>
          <w:rFonts w:ascii="Jameel Noori Nastaleeq" w:hAnsi="Jameel Noori Nastaleeq" w:cs="Jameel Noori Nastaleeq"/>
          <w:sz w:val="36"/>
          <w:szCs w:val="36"/>
          <w:rtl/>
        </w:rPr>
        <w:t>ہوئ</w:t>
      </w:r>
      <w:r w:rsidR="00C0148D">
        <w:rPr>
          <w:rFonts w:ascii="Jameel Noori Nastaleeq" w:hAnsi="Jameel Noori Nastaleeq" w:cs="Jameel Noori Nastaleeq" w:hint="cs"/>
          <w:sz w:val="36"/>
          <w:szCs w:val="36"/>
          <w:rtl/>
        </w:rPr>
        <w:t>ی</w:t>
      </w:r>
      <w:r w:rsidRPr="002925D9">
        <w:rPr>
          <w:rFonts w:ascii="Jameel Noori Nastaleeq" w:hAnsi="Jameel Noori Nastaleeq" w:cs="Jameel Noori Nastaleeq"/>
          <w:sz w:val="36"/>
          <w:szCs w:val="36"/>
          <w:rtl/>
        </w:rPr>
        <w:t>،ميرا غلبہ ہوا"</w:t>
      </w:r>
    </w:p>
    <w:p w14:paraId="0DA43F5E" w14:textId="3FC393C9" w:rsidR="00A72845" w:rsidRPr="002925D9" w:rsidRDefault="00A72845" w:rsidP="002925D9">
      <w:pPr>
        <w:bidi/>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sz w:val="36"/>
          <w:szCs w:val="36"/>
          <w:rtl/>
        </w:rPr>
        <w:t>أي: حصل لي الفتح، حصل</w:t>
      </w:r>
      <w:r w:rsidR="00F4317A">
        <w:rPr>
          <w:rFonts w:ascii="Traditional Arabic" w:hAnsi="Traditional Arabic" w:cs="Traditional Arabic" w:hint="cs"/>
          <w:sz w:val="36"/>
          <w:szCs w:val="36"/>
          <w:rtl/>
        </w:rPr>
        <w:t>ت</w:t>
      </w:r>
      <w:r w:rsidRPr="002925D9">
        <w:rPr>
          <w:rFonts w:ascii="Traditional Arabic" w:hAnsi="Traditional Arabic" w:cs="Traditional Arabic"/>
          <w:sz w:val="36"/>
          <w:szCs w:val="36"/>
          <w:rtl/>
        </w:rPr>
        <w:t xml:space="preserve"> لي الغلبة.</w:t>
      </w:r>
      <w:r w:rsidRPr="002925D9">
        <w:rPr>
          <w:rFonts w:ascii="Traditional Arabic" w:hAnsi="Traditional Arabic" w:cs="Traditional Arabic" w:hint="cs"/>
          <w:sz w:val="36"/>
          <w:szCs w:val="36"/>
          <w:rtl/>
        </w:rPr>
        <w:t xml:space="preserve"> (التذكرة، ص498، طبعة 1969)</w:t>
      </w:r>
    </w:p>
    <w:p w14:paraId="711FB59D" w14:textId="6E57A6F8" w:rsidR="00A72845" w:rsidRPr="002925D9" w:rsidRDefault="00A72845" w:rsidP="002925D9">
      <w:pPr>
        <w:bidi/>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وفي 26 تشرين الثاني</w:t>
      </w:r>
      <w:r w:rsidR="009472F3">
        <w:rPr>
          <w:rFonts w:ascii="Traditional Arabic" w:hAnsi="Traditional Arabic" w:cs="Traditional Arabic" w:hint="cs"/>
          <w:sz w:val="36"/>
          <w:szCs w:val="36"/>
          <w:rtl/>
        </w:rPr>
        <w:t>/نوفمبر</w:t>
      </w:r>
      <w:r w:rsidRPr="002925D9">
        <w:rPr>
          <w:rFonts w:ascii="Traditional Arabic" w:hAnsi="Traditional Arabic" w:cs="Traditional Arabic" w:hint="cs"/>
          <w:sz w:val="36"/>
          <w:szCs w:val="36"/>
          <w:rtl/>
        </w:rPr>
        <w:t xml:space="preserve"> ألهمتُ: </w:t>
      </w:r>
      <w:r w:rsidRPr="002925D9">
        <w:rPr>
          <w:rFonts w:ascii="Traditional Arabic" w:hAnsi="Traditional Arabic" w:cs="Traditional Arabic"/>
          <w:sz w:val="36"/>
          <w:szCs w:val="36"/>
          <w:rtl/>
        </w:rPr>
        <w:t>"لكَ الفتحُ، ولك الغلبةُ</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w:t>
      </w:r>
      <w:r w:rsidRPr="002925D9">
        <w:rPr>
          <w:rFonts w:ascii="Traditional Arabic" w:hAnsi="Traditional Arabic" w:cs="Traditional Arabic" w:hint="cs"/>
          <w:sz w:val="36"/>
          <w:szCs w:val="36"/>
          <w:rtl/>
        </w:rPr>
        <w:t>(التذكرة، ص498، طبعة 1969)</w:t>
      </w:r>
    </w:p>
    <w:p w14:paraId="68873847" w14:textId="27739926" w:rsidR="00A72845" w:rsidRPr="002925D9" w:rsidRDefault="00A72845" w:rsidP="002925D9">
      <w:pPr>
        <w:bidi/>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يقول حضرته </w:t>
      </w:r>
      <w:r w:rsidRPr="002925D9">
        <w:rPr>
          <w:rFonts w:ascii="Traditional Arabic" w:hAnsi="Traditional Arabic" w:cs="Traditional Arabic"/>
          <w:sz w:val="36"/>
          <w:szCs w:val="36"/>
        </w:rPr>
        <w:sym w:font="AGA Arabesque" w:char="F075"/>
      </w:r>
      <w:r w:rsidRPr="002925D9">
        <w:rPr>
          <w:rFonts w:ascii="Traditional Arabic" w:hAnsi="Traditional Arabic" w:cs="Traditional Arabic" w:hint="cs"/>
          <w:sz w:val="36"/>
          <w:szCs w:val="36"/>
          <w:rtl/>
        </w:rPr>
        <w:t xml:space="preserve">: </w:t>
      </w:r>
      <w:r w:rsidR="009472F3">
        <w:rPr>
          <w:rFonts w:ascii="Traditional Arabic" w:hAnsi="Traditional Arabic" w:cs="Traditional Arabic" w:hint="cs"/>
          <w:sz w:val="36"/>
          <w:szCs w:val="36"/>
          <w:rtl/>
        </w:rPr>
        <w:t>"</w:t>
      </w:r>
      <w:r w:rsidRPr="002925D9">
        <w:rPr>
          <w:rFonts w:ascii="Traditional Arabic" w:hAnsi="Traditional Arabic" w:cs="Traditional Arabic"/>
          <w:sz w:val="36"/>
          <w:szCs w:val="36"/>
          <w:rtl/>
        </w:rPr>
        <w:t>اسمعوا وعوا أيها الناس جميعًا! إنه لمما أنبأ به خالقُ السماوات والأرض أنه سوف ينشر جماعته هذه في جميع البلدان، ويجعلهم غالبين على الجميع بالحجة والبرهان، ولسوف تأتي أيام، بل إنها لقريبة، حين تكون هذه الدعوة هي الوحيدة التي تُذكَر في العالم بالعز والشرف. إن الله سوف يبارك في هذه الجماعة بركاتٍ كبرى خارقة للعادة، ويخيِّب كلَّ من يفكر في القضاء عليها، وسوف تستمر هذه الغلبة إلى أن يرث الله الأرض ومن عليها .</w:t>
      </w:r>
      <w:r w:rsidRPr="002925D9">
        <w:rPr>
          <w:rFonts w:ascii="Traditional Arabic" w:hAnsi="Traditional Arabic" w:cs="Traditional Arabic" w:hint="cs"/>
          <w:sz w:val="36"/>
          <w:szCs w:val="36"/>
          <w:rtl/>
        </w:rPr>
        <w:t xml:space="preserve"> </w:t>
      </w:r>
      <w:r w:rsidRPr="002925D9">
        <w:rPr>
          <w:rFonts w:ascii="Traditional Arabic" w:hAnsi="Traditional Arabic" w:cs="Traditional Arabic"/>
          <w:sz w:val="36"/>
          <w:szCs w:val="36"/>
          <w:rtl/>
        </w:rPr>
        <w:t>اعلموا جيدًا أنه لن ينزل من السماء أحدٌ. إن جميع معارضينا الموجودين اليوم سوف يموتون كلهم ... ثم يموت أولادهم الذين يخلفونهم ثم يموت أولاد أولادهم، ولكنهم أيضًا لن يروا ابن مريم نازلًا من السماء. وعندئذ سوف يُلقي الله في قلوبهم القلق فيتساءلون أن أيام غلبة الصليب قد انقضت، وأن العالم قد تغيَّر تمامًا، ومع ذلك لم ينزل عيسى بن مريم من السماء بعدُ؛ فحينئذ سينفر العقلاء من هذه العقيدة دفعةً واحدة، ولن ينتهي القرن الثالث من هذا اليوم إلا ويتبرأ من هذه العقيدة الباطلة كلُّ من ينتظر عيسى، سواء كان مسلمًا أو مسيحيًّا، من شدة اليأس والقنوط؛ وسيكون في العالم دين واحد وسيد واحد. إنما جئتُ لبذر البذرة، فقد بُذرتْ هذه البذرة بيدي، والآن سوف تنمو وتزدهر، ولن يقدر أحد على عرقلتها</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w:t>
      </w:r>
      <w:r w:rsidRPr="002925D9">
        <w:rPr>
          <w:rFonts w:ascii="Traditional Arabic" w:hAnsi="Traditional Arabic" w:cs="Traditional Arabic" w:hint="cs"/>
          <w:sz w:val="36"/>
          <w:szCs w:val="36"/>
          <w:rtl/>
        </w:rPr>
        <w:t>(التذكرة، ص493، طبعة 1969)</w:t>
      </w:r>
    </w:p>
    <w:p w14:paraId="238A1A20" w14:textId="3C2C640D" w:rsidR="00D35678" w:rsidRPr="002925D9" w:rsidRDefault="00A72845" w:rsidP="00D35678">
      <w:pPr>
        <w:bidi/>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وقد ذُكر إلهامه </w:t>
      </w:r>
      <w:r w:rsidRPr="002925D9">
        <w:rPr>
          <w:rFonts w:ascii="Traditional Arabic" w:hAnsi="Traditional Arabic" w:cs="Traditional Arabic"/>
          <w:sz w:val="36"/>
          <w:szCs w:val="36"/>
        </w:rPr>
        <w:sym w:font="AGA Arabesque" w:char="F075"/>
      </w:r>
      <w:r w:rsidRPr="002925D9">
        <w:rPr>
          <w:rFonts w:ascii="Traditional Arabic" w:hAnsi="Traditional Arabic" w:cs="Traditional Arabic" w:hint="cs"/>
          <w:sz w:val="36"/>
          <w:szCs w:val="36"/>
          <w:rtl/>
        </w:rPr>
        <w:t xml:space="preserve"> الذي تلقاه في كانون الأول</w:t>
      </w:r>
      <w:r w:rsidR="00C736BD">
        <w:rPr>
          <w:rFonts w:ascii="Traditional Arabic" w:hAnsi="Traditional Arabic" w:cs="Traditional Arabic" w:hint="cs"/>
          <w:sz w:val="36"/>
          <w:szCs w:val="36"/>
          <w:rtl/>
          <w:lang w:bidi="ar-EG"/>
        </w:rPr>
        <w:t>/ديسمبر</w:t>
      </w:r>
      <w:r w:rsidRPr="002925D9">
        <w:rPr>
          <w:rFonts w:ascii="Traditional Arabic" w:hAnsi="Traditional Arabic" w:cs="Traditional Arabic" w:hint="cs"/>
          <w:sz w:val="36"/>
          <w:szCs w:val="36"/>
          <w:rtl/>
        </w:rPr>
        <w:t xml:space="preserve"> 1903م: </w:t>
      </w:r>
      <w:r w:rsidRPr="002925D9">
        <w:rPr>
          <w:rFonts w:ascii="Traditional Arabic" w:hAnsi="Traditional Arabic" w:cs="Traditional Arabic"/>
          <w:sz w:val="36"/>
          <w:szCs w:val="36"/>
          <w:rtl/>
        </w:rPr>
        <w:t xml:space="preserve">دعا حضرة حجة الله </w:t>
      </w:r>
      <w:r w:rsidRPr="002925D9">
        <w:rPr>
          <w:rFonts w:ascii="Traditional Arabic" w:hAnsi="Traditional Arabic" w:cs="Traditional Arabic"/>
          <w:sz w:val="36"/>
          <w:szCs w:val="36"/>
        </w:rPr>
        <w:sym w:font="AGA Arabesque" w:char="F075"/>
      </w:r>
      <w:r w:rsidRPr="002925D9">
        <w:rPr>
          <w:rFonts w:ascii="Traditional Arabic" w:hAnsi="Traditional Arabic" w:cs="Traditional Arabic"/>
          <w:sz w:val="36"/>
          <w:szCs w:val="36"/>
          <w:rtl/>
        </w:rPr>
        <w:t xml:space="preserve">، في مدينة "غورداسبور" لأبناء جماعته الموجودين وغير الموجودين عمومًا. لقد دعا للموجودين ولِمَنْ حضرتْه </w:t>
      </w:r>
      <w:r w:rsidRPr="002925D9">
        <w:rPr>
          <w:rFonts w:ascii="Traditional Arabic" w:hAnsi="Traditional Arabic" w:cs="Traditional Arabic"/>
          <w:sz w:val="36"/>
          <w:szCs w:val="36"/>
          <w:rtl/>
        </w:rPr>
        <w:lastRenderedPageBreak/>
        <w:t>أسماؤهم بذكر أسمائهم، كما دعا للجماعة كلها دعاءً عامًا، فتلقى الوحي التالي:</w:t>
      </w:r>
      <w:r w:rsidR="00D35678">
        <w:rPr>
          <w:rFonts w:ascii="Traditional Arabic" w:hAnsi="Traditional Arabic" w:cs="Traditional Arabic" w:hint="cs"/>
          <w:sz w:val="36"/>
          <w:szCs w:val="36"/>
          <w:rtl/>
        </w:rPr>
        <w:t xml:space="preserve"> "فبشرى للمؤمنين". </w:t>
      </w:r>
      <w:r w:rsidR="00D35678" w:rsidRPr="002925D9">
        <w:rPr>
          <w:rFonts w:ascii="Traditional Arabic" w:hAnsi="Traditional Arabic" w:cs="Traditional Arabic" w:hint="cs"/>
          <w:sz w:val="36"/>
          <w:szCs w:val="36"/>
          <w:rtl/>
        </w:rPr>
        <w:t>(التذكرة، ص</w:t>
      </w:r>
      <w:r w:rsidR="00D35678">
        <w:rPr>
          <w:rFonts w:ascii="Traditional Arabic" w:hAnsi="Traditional Arabic" w:cs="Traditional Arabic" w:hint="cs"/>
          <w:sz w:val="36"/>
          <w:szCs w:val="36"/>
          <w:rtl/>
        </w:rPr>
        <w:t>499-500</w:t>
      </w:r>
      <w:r w:rsidR="00D35678" w:rsidRPr="002925D9">
        <w:rPr>
          <w:rFonts w:ascii="Traditional Arabic" w:hAnsi="Traditional Arabic" w:cs="Traditional Arabic" w:hint="cs"/>
          <w:sz w:val="36"/>
          <w:szCs w:val="36"/>
          <w:rtl/>
        </w:rPr>
        <w:t>، طبعة 1969)</w:t>
      </w:r>
    </w:p>
    <w:p w14:paraId="1E53F2CD" w14:textId="2866B834" w:rsidR="00A72845" w:rsidRPr="002925D9" w:rsidRDefault="00A72845" w:rsidP="002925D9">
      <w:pPr>
        <w:bidi/>
        <w:spacing w:after="0" w:line="240" w:lineRule="auto"/>
        <w:jc w:val="both"/>
        <w:rPr>
          <w:rFonts w:ascii="Traditional Arabic" w:hAnsi="Traditional Arabic" w:cs="Traditional Arabic"/>
          <w:sz w:val="36"/>
          <w:szCs w:val="36"/>
        </w:rPr>
      </w:pPr>
      <w:r w:rsidRPr="002925D9">
        <w:rPr>
          <w:rFonts w:ascii="Traditional Arabic" w:hAnsi="Traditional Arabic" w:cs="Traditional Arabic" w:hint="cs"/>
          <w:sz w:val="36"/>
          <w:szCs w:val="36"/>
          <w:rtl/>
        </w:rPr>
        <w:t xml:space="preserve">هناك </w:t>
      </w:r>
      <w:r w:rsidRPr="002925D9">
        <w:rPr>
          <w:rFonts w:ascii="Traditional Arabic" w:hAnsi="Traditional Arabic" w:cs="Traditional Arabic"/>
          <w:sz w:val="36"/>
          <w:szCs w:val="36"/>
          <w:rtl/>
        </w:rPr>
        <w:t>رؤى وإلهامات ونبوءات لا حصر لها</w:t>
      </w:r>
      <w:r w:rsidRPr="002925D9">
        <w:rPr>
          <w:rFonts w:ascii="Traditional Arabic" w:hAnsi="Traditional Arabic" w:cs="Traditional Arabic" w:hint="cs"/>
          <w:sz w:val="36"/>
          <w:szCs w:val="36"/>
          <w:rtl/>
        </w:rPr>
        <w:t xml:space="preserve"> ل</w:t>
      </w:r>
      <w:r w:rsidRPr="002925D9">
        <w:rPr>
          <w:rFonts w:ascii="Traditional Arabic" w:hAnsi="Traditional Arabic" w:cs="Traditional Arabic"/>
          <w:sz w:val="36"/>
          <w:szCs w:val="36"/>
          <w:rtl/>
        </w:rPr>
        <w:t xml:space="preserve">لمسيح الموعود </w:t>
      </w:r>
      <w:r w:rsidRPr="002925D9">
        <w:rPr>
          <w:rFonts w:ascii="Traditional Arabic" w:hAnsi="Traditional Arabic" w:cs="Traditional Arabic"/>
          <w:sz w:val="36"/>
          <w:szCs w:val="36"/>
        </w:rPr>
        <w:sym w:font="AGA Arabesque" w:char="F075"/>
      </w:r>
      <w:r w:rsidRPr="002925D9">
        <w:rPr>
          <w:rFonts w:ascii="Traditional Arabic" w:hAnsi="Traditional Arabic" w:cs="Traditional Arabic" w:hint="cs"/>
          <w:sz w:val="36"/>
          <w:szCs w:val="36"/>
          <w:rtl/>
        </w:rPr>
        <w:t xml:space="preserve"> وقد</w:t>
      </w:r>
      <w:r w:rsidRPr="002925D9">
        <w:rPr>
          <w:rFonts w:ascii="Traditional Arabic" w:hAnsi="Traditional Arabic" w:cs="Traditional Arabic"/>
          <w:sz w:val="36"/>
          <w:szCs w:val="36"/>
          <w:rtl/>
        </w:rPr>
        <w:t xml:space="preserve"> رأيناها تتحقق لا مرة واحدة بل مرات ومرات. ف</w:t>
      </w:r>
      <w:r w:rsidRPr="002925D9">
        <w:rPr>
          <w:rFonts w:ascii="Traditional Arabic" w:hAnsi="Traditional Arabic" w:cs="Traditional Arabic" w:hint="cs"/>
          <w:sz w:val="36"/>
          <w:szCs w:val="36"/>
          <w:rtl/>
        </w:rPr>
        <w:t xml:space="preserve">خذوا </w:t>
      </w:r>
      <w:r w:rsidRPr="002925D9">
        <w:rPr>
          <w:rFonts w:ascii="Traditional Arabic" w:hAnsi="Traditional Arabic" w:cs="Traditional Arabic"/>
          <w:sz w:val="36"/>
          <w:szCs w:val="36"/>
          <w:rtl/>
        </w:rPr>
        <w:t>مثلاً</w:t>
      </w:r>
      <w:r w:rsidRPr="002925D9">
        <w:rPr>
          <w:rFonts w:ascii="Traditional Arabic" w:hAnsi="Traditional Arabic" w:cs="Traditional Arabic" w:hint="cs"/>
          <w:sz w:val="36"/>
          <w:szCs w:val="36"/>
          <w:rtl/>
        </w:rPr>
        <w:t xml:space="preserve"> نبوءة:</w:t>
      </w:r>
      <w:r w:rsidRPr="002925D9">
        <w:rPr>
          <w:rFonts w:ascii="Traditional Arabic" w:hAnsi="Traditional Arabic" w:cs="Traditional Arabic"/>
          <w:sz w:val="36"/>
          <w:szCs w:val="36"/>
          <w:rtl/>
        </w:rPr>
        <w:t xml:space="preserve"> </w:t>
      </w:r>
      <w:r w:rsidRPr="002925D9">
        <w:rPr>
          <w:rFonts w:ascii="Traditional Arabic" w:hAnsi="Traditional Arabic" w:cs="Traditional Arabic"/>
          <w:sz w:val="36"/>
          <w:szCs w:val="36"/>
        </w:rPr>
        <w:t>"</w:t>
      </w:r>
      <w:r w:rsidRPr="002925D9">
        <w:rPr>
          <w:rFonts w:ascii="Traditional Arabic" w:hAnsi="Traditional Arabic" w:cs="Traditional Arabic"/>
          <w:sz w:val="36"/>
          <w:szCs w:val="36"/>
          <w:rtl/>
        </w:rPr>
        <w:t>سَحِّقْهُمْ تَسْحِيقًا</w:t>
      </w:r>
      <w:r w:rsidRPr="002925D9">
        <w:rPr>
          <w:rFonts w:ascii="Traditional Arabic" w:hAnsi="Traditional Arabic" w:cs="Traditional Arabic"/>
          <w:sz w:val="36"/>
          <w:szCs w:val="36"/>
        </w:rPr>
        <w:t xml:space="preserve">" </w:t>
      </w:r>
      <w:r w:rsidRPr="002925D9">
        <w:rPr>
          <w:rFonts w:ascii="Traditional Arabic" w:hAnsi="Traditional Arabic" w:cs="Traditional Arabic"/>
          <w:sz w:val="36"/>
          <w:szCs w:val="36"/>
          <w:rtl/>
        </w:rPr>
        <w:t xml:space="preserve">وحدها </w:t>
      </w:r>
      <w:r w:rsidRPr="002925D9">
        <w:rPr>
          <w:rFonts w:ascii="Traditional Arabic" w:hAnsi="Traditional Arabic" w:cs="Traditional Arabic" w:hint="cs"/>
          <w:sz w:val="36"/>
          <w:szCs w:val="36"/>
          <w:rtl/>
        </w:rPr>
        <w:t>وقد رأينا</w:t>
      </w:r>
      <w:r w:rsidRPr="002925D9">
        <w:rPr>
          <w:rFonts w:ascii="Traditional Arabic" w:hAnsi="Traditional Arabic" w:cs="Traditional Arabic"/>
          <w:sz w:val="36"/>
          <w:szCs w:val="36"/>
          <w:rtl/>
        </w:rPr>
        <w:t xml:space="preserve"> العدو يُسحق مراراً، ورأينا ذلّه وهوانه، ورأينا الوبال يحلّ على أجياله. ف</w:t>
      </w:r>
      <w:r w:rsidRPr="002925D9">
        <w:rPr>
          <w:rFonts w:ascii="Traditional Arabic" w:hAnsi="Traditional Arabic" w:cs="Traditional Arabic" w:hint="cs"/>
          <w:sz w:val="36"/>
          <w:szCs w:val="36"/>
          <w:rtl/>
        </w:rPr>
        <w:t>هناك آيات</w:t>
      </w:r>
      <w:r w:rsidRPr="002925D9">
        <w:rPr>
          <w:rFonts w:ascii="Traditional Arabic" w:hAnsi="Traditional Arabic" w:cs="Traditional Arabic"/>
          <w:sz w:val="36"/>
          <w:szCs w:val="36"/>
          <w:rtl/>
        </w:rPr>
        <w:t xml:space="preserve"> كثيرة </w:t>
      </w:r>
      <w:r w:rsidRPr="002925D9">
        <w:rPr>
          <w:rFonts w:ascii="Traditional Arabic" w:hAnsi="Traditional Arabic" w:cs="Traditional Arabic" w:hint="cs"/>
          <w:sz w:val="36"/>
          <w:szCs w:val="36"/>
          <w:rtl/>
        </w:rPr>
        <w:t>من هذا القبيل قوّت</w:t>
      </w:r>
      <w:r w:rsidRPr="002925D9">
        <w:rPr>
          <w:rFonts w:ascii="Traditional Arabic" w:hAnsi="Traditional Arabic" w:cs="Traditional Arabic"/>
          <w:sz w:val="36"/>
          <w:szCs w:val="36"/>
          <w:rtl/>
        </w:rPr>
        <w:t xml:space="preserve"> إيماننا </w:t>
      </w:r>
      <w:r w:rsidRPr="002925D9">
        <w:rPr>
          <w:rFonts w:ascii="Traditional Arabic" w:hAnsi="Traditional Arabic" w:cs="Traditional Arabic" w:hint="cs"/>
          <w:sz w:val="36"/>
          <w:szCs w:val="36"/>
          <w:rtl/>
        </w:rPr>
        <w:t>دائما</w:t>
      </w:r>
      <w:r w:rsidRPr="002925D9">
        <w:rPr>
          <w:rFonts w:ascii="Traditional Arabic" w:hAnsi="Traditional Arabic" w:cs="Traditional Arabic"/>
          <w:sz w:val="36"/>
          <w:szCs w:val="36"/>
          <w:rtl/>
        </w:rPr>
        <w:t xml:space="preserve"> الدوام، وازداد إيماننا ويقيننا بنبوءاته زيادةً لا تتوقف</w:t>
      </w:r>
      <w:r w:rsidRPr="002925D9">
        <w:rPr>
          <w:rFonts w:ascii="Traditional Arabic" w:hAnsi="Traditional Arabic" w:cs="Traditional Arabic"/>
          <w:sz w:val="36"/>
          <w:szCs w:val="36"/>
        </w:rPr>
        <w:t>.</w:t>
      </w:r>
    </w:p>
    <w:p w14:paraId="15966563" w14:textId="77777777" w:rsidR="00A72845" w:rsidRPr="002925D9" w:rsidRDefault="00A72845" w:rsidP="002925D9">
      <w:pPr>
        <w:bidi/>
        <w:spacing w:after="0" w:line="240" w:lineRule="auto"/>
        <w:jc w:val="both"/>
        <w:rPr>
          <w:rFonts w:ascii="Traditional Arabic" w:hAnsi="Traditional Arabic" w:cs="Traditional Arabic"/>
          <w:sz w:val="36"/>
          <w:szCs w:val="36"/>
        </w:rPr>
      </w:pPr>
      <w:r w:rsidRPr="002925D9">
        <w:rPr>
          <w:rFonts w:ascii="Traditional Arabic" w:hAnsi="Traditional Arabic" w:cs="Traditional Arabic"/>
          <w:sz w:val="36"/>
          <w:szCs w:val="36"/>
          <w:rtl/>
        </w:rPr>
        <w:t xml:space="preserve">وإن شاء الله تعالى ستتحقق هذه النبوءات في المستقبل أيضاً وستظل تتحقق. غير أنه كما أمر الله تعالى: </w:t>
      </w:r>
      <w:r w:rsidRPr="002925D9">
        <w:rPr>
          <w:rFonts w:ascii="Traditional Arabic" w:hAnsi="Traditional Arabic" w:cs="Traditional Arabic" w:hint="cs"/>
          <w:sz w:val="36"/>
          <w:szCs w:val="36"/>
          <w:rtl/>
        </w:rPr>
        <w:t>يجب أ</w:t>
      </w:r>
      <w:r w:rsidRPr="002925D9">
        <w:rPr>
          <w:rFonts w:ascii="Traditional Arabic" w:hAnsi="Traditional Arabic" w:cs="Traditional Arabic"/>
          <w:sz w:val="36"/>
          <w:szCs w:val="36"/>
          <w:rtl/>
        </w:rPr>
        <w:t xml:space="preserve">لا تستعجلوا، فهذه </w:t>
      </w:r>
      <w:r w:rsidRPr="002925D9">
        <w:rPr>
          <w:rFonts w:ascii="Traditional Arabic" w:hAnsi="Traditional Arabic" w:cs="Traditional Arabic" w:hint="cs"/>
          <w:sz w:val="36"/>
          <w:szCs w:val="36"/>
          <w:rtl/>
        </w:rPr>
        <w:t>الآيات</w:t>
      </w:r>
      <w:r w:rsidRPr="002925D9">
        <w:rPr>
          <w:rFonts w:ascii="Traditional Arabic" w:hAnsi="Traditional Arabic" w:cs="Traditional Arabic"/>
          <w:sz w:val="36"/>
          <w:szCs w:val="36"/>
          <w:rtl/>
        </w:rPr>
        <w:t xml:space="preserve"> ستتحقق في وقتها المقدّر. ووعد الله تعا</w:t>
      </w:r>
      <w:r w:rsidRPr="002925D9">
        <w:rPr>
          <w:rFonts w:ascii="Traditional Arabic" w:hAnsi="Traditional Arabic" w:cs="Traditional Arabic" w:hint="cs"/>
          <w:sz w:val="36"/>
          <w:szCs w:val="36"/>
          <w:rtl/>
        </w:rPr>
        <w:t xml:space="preserve">لى: </w:t>
      </w:r>
      <w:r w:rsidRPr="002925D9">
        <w:rPr>
          <w:rFonts w:ascii="Traditional Arabic" w:hAnsi="Traditional Arabic" w:cs="Traditional Arabic"/>
          <w:sz w:val="36"/>
          <w:szCs w:val="36"/>
          <w:rtl/>
        </w:rPr>
        <w:t>سآتي وسآتي لا محالة</w:t>
      </w:r>
      <w:r w:rsidRPr="002925D9">
        <w:rPr>
          <w:rFonts w:ascii="Traditional Arabic" w:hAnsi="Traditional Arabic" w:cs="Traditional Arabic"/>
          <w:sz w:val="36"/>
          <w:szCs w:val="36"/>
        </w:rPr>
        <w:t>.</w:t>
      </w:r>
      <w:r w:rsidRPr="002925D9">
        <w:rPr>
          <w:rFonts w:ascii="Traditional Arabic" w:hAnsi="Traditional Arabic" w:cs="Traditional Arabic" w:hint="cs"/>
          <w:sz w:val="36"/>
          <w:szCs w:val="36"/>
          <w:rtl/>
        </w:rPr>
        <w:t>. هذ</w:t>
      </w:r>
      <w:r w:rsidRPr="002925D9">
        <w:rPr>
          <w:rFonts w:ascii="Traditional Arabic" w:hAnsi="Traditional Arabic" w:cs="Traditional Arabic"/>
          <w:sz w:val="36"/>
          <w:szCs w:val="36"/>
          <w:rtl/>
        </w:rPr>
        <w:t xml:space="preserve"> إله صادق الوعد، وما دام قد قال إنه سيُحيط بالعدو فسيُحيط به لا شك، ولا تستطيع قوة في العالم أن تردّ وعوده</w:t>
      </w:r>
      <w:r w:rsidRPr="002925D9">
        <w:rPr>
          <w:rFonts w:ascii="Traditional Arabic" w:hAnsi="Traditional Arabic" w:cs="Traditional Arabic"/>
          <w:sz w:val="36"/>
          <w:szCs w:val="36"/>
        </w:rPr>
        <w:t>.</w:t>
      </w:r>
    </w:p>
    <w:p w14:paraId="45BC424F" w14:textId="0E070FDB" w:rsidR="00A72845" w:rsidRPr="002925D9" w:rsidRDefault="00A72845" w:rsidP="002925D9">
      <w:pPr>
        <w:bidi/>
        <w:spacing w:after="0" w:line="240" w:lineRule="auto"/>
        <w:jc w:val="both"/>
        <w:rPr>
          <w:rFonts w:ascii="Traditional Arabic" w:hAnsi="Traditional Arabic" w:cs="Traditional Arabic"/>
          <w:sz w:val="36"/>
          <w:szCs w:val="36"/>
          <w:rtl/>
        </w:rPr>
      </w:pPr>
      <w:r w:rsidRPr="002925D9">
        <w:rPr>
          <w:rFonts w:ascii="Traditional Arabic" w:hAnsi="Traditional Arabic" w:cs="Traditional Arabic"/>
          <w:sz w:val="36"/>
          <w:szCs w:val="36"/>
          <w:rtl/>
        </w:rPr>
        <w:t xml:space="preserve">نعم، </w:t>
      </w:r>
      <w:r w:rsidRPr="002925D9">
        <w:rPr>
          <w:rFonts w:ascii="Traditional Arabic" w:hAnsi="Traditional Arabic" w:cs="Traditional Arabic" w:hint="cs"/>
          <w:sz w:val="36"/>
          <w:szCs w:val="36"/>
          <w:rtl/>
        </w:rPr>
        <w:t>هناك</w:t>
      </w:r>
      <w:r w:rsidRPr="002925D9">
        <w:rPr>
          <w:rFonts w:ascii="Traditional Arabic" w:hAnsi="Traditional Arabic" w:cs="Traditional Arabic"/>
          <w:sz w:val="36"/>
          <w:szCs w:val="36"/>
          <w:rtl/>
        </w:rPr>
        <w:t xml:space="preserve"> شرط واحد أن نؤمن به </w:t>
      </w:r>
      <w:r w:rsidRPr="002925D9">
        <w:rPr>
          <w:rFonts w:ascii="Traditional Arabic" w:hAnsi="Traditional Arabic" w:cs="Traditional Arabic" w:hint="cs"/>
          <w:sz w:val="36"/>
          <w:szCs w:val="36"/>
          <w:rtl/>
        </w:rPr>
        <w:t xml:space="preserve">بصدق القلب. </w:t>
      </w:r>
      <w:r w:rsidRPr="002925D9">
        <w:rPr>
          <w:rFonts w:ascii="Traditional Arabic" w:hAnsi="Traditional Arabic" w:cs="Traditional Arabic"/>
          <w:sz w:val="36"/>
          <w:szCs w:val="36"/>
          <w:rtl/>
        </w:rPr>
        <w:t>وأن نكون له وحده</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 xml:space="preserve"> وأن </w:t>
      </w:r>
      <w:r w:rsidR="0085407E">
        <w:rPr>
          <w:rFonts w:ascii="Traditional Arabic" w:hAnsi="Traditional Arabic" w:cs="Traditional Arabic" w:hint="cs"/>
          <w:sz w:val="36"/>
          <w:szCs w:val="36"/>
          <w:rtl/>
        </w:rPr>
        <w:t>يغمرنا</w:t>
      </w:r>
      <w:r w:rsidR="0085407E" w:rsidRPr="002925D9">
        <w:rPr>
          <w:rFonts w:ascii="Traditional Arabic" w:hAnsi="Traditional Arabic" w:cs="Traditional Arabic"/>
          <w:sz w:val="36"/>
          <w:szCs w:val="36"/>
          <w:rtl/>
        </w:rPr>
        <w:t xml:space="preserve"> </w:t>
      </w:r>
      <w:r w:rsidRPr="002925D9">
        <w:rPr>
          <w:rFonts w:ascii="Traditional Arabic" w:hAnsi="Traditional Arabic" w:cs="Traditional Arabic"/>
          <w:sz w:val="36"/>
          <w:szCs w:val="36"/>
          <w:rtl/>
        </w:rPr>
        <w:t>خوفه وخشيته</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 xml:space="preserve"> وأن </w:t>
      </w:r>
      <w:r w:rsidR="00F4317A">
        <w:rPr>
          <w:rFonts w:ascii="Traditional Arabic" w:hAnsi="Traditional Arabic" w:cs="Traditional Arabic" w:hint="cs"/>
          <w:sz w:val="36"/>
          <w:szCs w:val="36"/>
          <w:rtl/>
        </w:rPr>
        <w:t>ت</w:t>
      </w:r>
      <w:r w:rsidRPr="002925D9">
        <w:rPr>
          <w:rFonts w:ascii="Traditional Arabic" w:hAnsi="Traditional Arabic" w:cs="Traditional Arabic"/>
          <w:sz w:val="36"/>
          <w:szCs w:val="36"/>
          <w:rtl/>
        </w:rPr>
        <w:t>كون التقوى في كل أمر دثارنا وشعارنا، حتى لا تتأخر وعود الله بسبب ضعفنا وتقصيرنا</w:t>
      </w:r>
      <w:r w:rsidRPr="002925D9">
        <w:rPr>
          <w:rFonts w:ascii="Traditional Arabic" w:hAnsi="Traditional Arabic" w:cs="Traditional Arabic"/>
          <w:sz w:val="36"/>
          <w:szCs w:val="36"/>
        </w:rPr>
        <w:t>.</w:t>
      </w:r>
    </w:p>
    <w:p w14:paraId="387AD2DB" w14:textId="77777777" w:rsidR="00D35678" w:rsidRDefault="00E75862" w:rsidP="00D35678">
      <w:pPr>
        <w:pStyle w:val="Text"/>
        <w:spacing w:line="20" w:lineRule="atLeast"/>
        <w:ind w:firstLine="0"/>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أقرأ على أسماعكم الآن دعاءً دعا به المسيح الموعود </w:t>
      </w:r>
      <w:r w:rsidR="0085407E">
        <w:rPr>
          <w:rFonts w:ascii="Traditional Arabic" w:hAnsi="Traditional Arabic" w:cs="Traditional Arabic" w:hint="cs"/>
          <w:sz w:val="36"/>
          <w:szCs w:val="36"/>
          <w:rtl/>
        </w:rPr>
        <w:t xml:space="preserve"> </w:t>
      </w:r>
      <w:r w:rsidR="0085407E">
        <w:rPr>
          <w:rFonts w:ascii="Traditional Arabic" w:hAnsi="Traditional Arabic" w:cs="Traditional Arabic"/>
          <w:sz w:val="36"/>
          <w:szCs w:val="36"/>
        </w:rPr>
        <w:sym w:font="AGA Arabesque" w:char="F075"/>
      </w:r>
      <w:r w:rsidRPr="002925D9">
        <w:rPr>
          <w:rFonts w:ascii="Traditional Arabic" w:hAnsi="Traditional Arabic" w:cs="Traditional Arabic" w:hint="cs"/>
          <w:sz w:val="36"/>
          <w:szCs w:val="36"/>
          <w:rtl/>
        </w:rPr>
        <w:t xml:space="preserve"> للذين يحضرون هذه الجلسة السنوية: قال </w:t>
      </w:r>
      <w:r w:rsidR="009172D4">
        <w:rPr>
          <w:rFonts w:ascii="Traditional Arabic" w:hAnsi="Traditional Arabic" w:cs="Traditional Arabic" w:hint="cs"/>
          <w:sz w:val="36"/>
          <w:szCs w:val="36"/>
          <w:rtl/>
        </w:rPr>
        <w:t xml:space="preserve"> </w:t>
      </w:r>
      <w:r w:rsidR="009172D4">
        <w:rPr>
          <w:rFonts w:ascii="Traditional Arabic" w:hAnsi="Traditional Arabic" w:cs="Traditional Arabic"/>
          <w:sz w:val="36"/>
          <w:szCs w:val="36"/>
        </w:rPr>
        <w:sym w:font="AGA Arabesque" w:char="F075"/>
      </w:r>
      <w:r w:rsidRPr="002925D9">
        <w:rPr>
          <w:rFonts w:ascii="Traditional Arabic" w:hAnsi="Traditional Arabic" w:cs="Traditional Arabic" w:hint="cs"/>
          <w:sz w:val="36"/>
          <w:szCs w:val="36"/>
          <w:rtl/>
        </w:rPr>
        <w:t xml:space="preserve">: </w:t>
      </w:r>
      <w:r w:rsidR="009172D4">
        <w:rPr>
          <w:rFonts w:ascii="Traditional Arabic" w:hAnsi="Traditional Arabic" w:cs="Traditional Arabic" w:hint="cs"/>
          <w:sz w:val="36"/>
          <w:szCs w:val="36"/>
          <w:rtl/>
        </w:rPr>
        <w:t>"</w:t>
      </w:r>
      <w:r w:rsidRPr="002925D9">
        <w:rPr>
          <w:rFonts w:ascii="Traditional Arabic" w:hAnsi="Traditional Arabic" w:cs="Traditional Arabic"/>
          <w:sz w:val="36"/>
          <w:szCs w:val="36"/>
          <w:rtl/>
        </w:rPr>
        <w:t>كان الله</w:t>
      </w:r>
      <w:r w:rsidRPr="002925D9">
        <w:rPr>
          <w:rFonts w:ascii="Traditional Arabic" w:hAnsi="Traditional Arabic" w:cs="Traditional Arabic" w:hint="cs"/>
          <w:sz w:val="36"/>
          <w:szCs w:val="36"/>
          <w:rtl/>
        </w:rPr>
        <w:t xml:space="preserve"> تعالى</w:t>
      </w:r>
      <w:r w:rsidRPr="002925D9">
        <w:rPr>
          <w:rFonts w:ascii="Traditional Arabic" w:hAnsi="Traditional Arabic" w:cs="Traditional Arabic"/>
          <w:sz w:val="36"/>
          <w:szCs w:val="36"/>
          <w:rtl/>
        </w:rPr>
        <w:t xml:space="preserve"> مع جميع</w:t>
      </w:r>
      <w:r w:rsidRPr="002925D9">
        <w:rPr>
          <w:rFonts w:ascii="Traditional Arabic" w:hAnsi="Traditional Arabic" w:cs="Traditional Arabic" w:hint="cs"/>
          <w:sz w:val="36"/>
          <w:szCs w:val="36"/>
          <w:rtl/>
        </w:rPr>
        <w:t xml:space="preserve"> أولئك</w:t>
      </w:r>
      <w:r w:rsidRPr="002925D9">
        <w:rPr>
          <w:rFonts w:ascii="Traditional Arabic" w:hAnsi="Traditional Arabic" w:cs="Traditional Arabic"/>
          <w:sz w:val="36"/>
          <w:szCs w:val="36"/>
          <w:rtl/>
        </w:rPr>
        <w:t xml:space="preserve"> الإخوة الذين يت</w:t>
      </w:r>
      <w:r w:rsidRPr="002925D9">
        <w:rPr>
          <w:rFonts w:ascii="Traditional Arabic" w:hAnsi="Traditional Arabic" w:cs="Traditional Arabic" w:hint="cs"/>
          <w:sz w:val="36"/>
          <w:szCs w:val="36"/>
          <w:rtl/>
        </w:rPr>
        <w:t>جشم</w:t>
      </w:r>
      <w:r w:rsidRPr="002925D9">
        <w:rPr>
          <w:rFonts w:ascii="Traditional Arabic" w:hAnsi="Traditional Arabic" w:cs="Traditional Arabic"/>
          <w:sz w:val="36"/>
          <w:szCs w:val="36"/>
          <w:rtl/>
        </w:rPr>
        <w:t>ون عناء السفر ل</w:t>
      </w:r>
      <w:r w:rsidRPr="002925D9">
        <w:rPr>
          <w:rFonts w:ascii="Traditional Arabic" w:hAnsi="Traditional Arabic" w:cs="Traditional Arabic" w:hint="cs"/>
          <w:sz w:val="36"/>
          <w:szCs w:val="36"/>
          <w:rtl/>
        </w:rPr>
        <w:t>حضور هذه</w:t>
      </w:r>
      <w:r w:rsidRPr="002925D9">
        <w:rPr>
          <w:rFonts w:ascii="Traditional Arabic" w:hAnsi="Traditional Arabic" w:cs="Traditional Arabic"/>
          <w:sz w:val="36"/>
          <w:szCs w:val="36"/>
          <w:rtl/>
        </w:rPr>
        <w:t xml:space="preserve"> ال</w:t>
      </w:r>
      <w:r w:rsidRPr="002925D9">
        <w:rPr>
          <w:rFonts w:ascii="Traditional Arabic" w:hAnsi="Traditional Arabic" w:cs="Traditional Arabic" w:hint="cs"/>
          <w:sz w:val="36"/>
          <w:szCs w:val="36"/>
          <w:rtl/>
        </w:rPr>
        <w:t>جلسة</w:t>
      </w:r>
      <w:r w:rsidRPr="002925D9">
        <w:rPr>
          <w:rFonts w:ascii="Traditional Arabic" w:hAnsi="Traditional Arabic" w:cs="Traditional Arabic"/>
          <w:sz w:val="36"/>
          <w:szCs w:val="36"/>
          <w:rtl/>
        </w:rPr>
        <w:t xml:space="preserve"> المنعقد</w:t>
      </w:r>
      <w:r w:rsidRPr="002925D9">
        <w:rPr>
          <w:rFonts w:ascii="Traditional Arabic" w:hAnsi="Traditional Arabic" w:cs="Traditional Arabic" w:hint="cs"/>
          <w:sz w:val="36"/>
          <w:szCs w:val="36"/>
          <w:rtl/>
        </w:rPr>
        <w:t>ة</w:t>
      </w:r>
      <w:r w:rsidRPr="002925D9">
        <w:rPr>
          <w:rFonts w:ascii="Traditional Arabic" w:hAnsi="Traditional Arabic" w:cs="Traditional Arabic"/>
          <w:sz w:val="36"/>
          <w:szCs w:val="36"/>
          <w:rtl/>
        </w:rPr>
        <w:t xml:space="preserve"> خالص</w:t>
      </w:r>
      <w:r w:rsidRPr="002925D9">
        <w:rPr>
          <w:rFonts w:ascii="Traditional Arabic" w:hAnsi="Traditional Arabic" w:cs="Traditional Arabic" w:hint="cs"/>
          <w:sz w:val="36"/>
          <w:szCs w:val="36"/>
          <w:rtl/>
        </w:rPr>
        <w:t>ةً لوجه</w:t>
      </w:r>
      <w:r w:rsidRPr="002925D9">
        <w:rPr>
          <w:rFonts w:ascii="Traditional Arabic" w:hAnsi="Traditional Arabic" w:cs="Traditional Arabic"/>
          <w:sz w:val="36"/>
          <w:szCs w:val="36"/>
          <w:rtl/>
        </w:rPr>
        <w:t>ه تعالى، وآتاهم أجرا عظيما</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 xml:space="preserve"> ورحِمَهم، وسهَّل عليهم مشاكلهم و</w:t>
      </w:r>
      <w:r w:rsidRPr="002925D9">
        <w:rPr>
          <w:rFonts w:ascii="Traditional Arabic" w:hAnsi="Traditional Arabic" w:cs="Traditional Arabic" w:hint="cs"/>
          <w:sz w:val="36"/>
          <w:szCs w:val="36"/>
          <w:rtl/>
        </w:rPr>
        <w:t>أزال</w:t>
      </w:r>
      <w:r w:rsidRPr="002925D9">
        <w:rPr>
          <w:rFonts w:ascii="Traditional Arabic" w:hAnsi="Traditional Arabic" w:cs="Traditional Arabic"/>
          <w:sz w:val="36"/>
          <w:szCs w:val="36"/>
          <w:rtl/>
        </w:rPr>
        <w:t xml:space="preserve"> قلقهم، و</w:t>
      </w:r>
      <w:r w:rsidRPr="002925D9">
        <w:rPr>
          <w:rFonts w:ascii="Traditional Arabic" w:hAnsi="Traditional Arabic" w:cs="Traditional Arabic" w:hint="cs"/>
          <w:sz w:val="36"/>
          <w:szCs w:val="36"/>
          <w:rtl/>
        </w:rPr>
        <w:t>فرّج</w:t>
      </w:r>
      <w:r w:rsidRPr="002925D9">
        <w:rPr>
          <w:rFonts w:ascii="Traditional Arabic" w:hAnsi="Traditional Arabic" w:cs="Traditional Arabic"/>
          <w:sz w:val="36"/>
          <w:szCs w:val="36"/>
          <w:rtl/>
        </w:rPr>
        <w:t xml:space="preserve"> همومهم وغمومهم</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 xml:space="preserve"> ونجّاهم من كل مصيبة، وفتحَ عليهم سُبُلا</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 xml:space="preserve"> لتحقيق مُناهم، وحشَرهم يوم القيامة مع عباده الذين </w:t>
      </w:r>
      <w:r w:rsidRPr="002925D9">
        <w:rPr>
          <w:rFonts w:ascii="Traditional Arabic" w:hAnsi="Traditional Arabic" w:cs="Traditional Arabic" w:hint="cs"/>
          <w:sz w:val="36"/>
          <w:szCs w:val="36"/>
          <w:rtl/>
        </w:rPr>
        <w:t>تشملهم</w:t>
      </w:r>
      <w:r w:rsidRPr="002925D9">
        <w:rPr>
          <w:rFonts w:ascii="Traditional Arabic" w:hAnsi="Traditional Arabic" w:cs="Traditional Arabic"/>
          <w:sz w:val="36"/>
          <w:szCs w:val="36"/>
          <w:rtl/>
        </w:rPr>
        <w:t xml:space="preserve"> رحمت</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ه وفضله، وكان خليفت</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هم م</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ن بعدهم إلى نهاية سفرهم. يا ربِّ، يا ذا المجد والعطاء! يا رحيمُ، يا كاشف</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 xml:space="preserve"> ال</w:t>
      </w:r>
      <w:r w:rsidRPr="002925D9">
        <w:rPr>
          <w:rFonts w:ascii="Traditional Arabic" w:hAnsi="Traditional Arabic" w:cs="Traditional Arabic" w:hint="cs"/>
          <w:sz w:val="36"/>
          <w:szCs w:val="36"/>
          <w:rtl/>
        </w:rPr>
        <w:t>غَمّاء</w:t>
      </w:r>
      <w:r w:rsidRPr="002925D9">
        <w:rPr>
          <w:rFonts w:ascii="Traditional Arabic" w:hAnsi="Traditional Arabic" w:cs="Traditional Arabic"/>
          <w:sz w:val="36"/>
          <w:szCs w:val="36"/>
          <w:rtl/>
        </w:rPr>
        <w:t>! استجِبْ كل هذه الأدعية، وارزق</w:t>
      </w:r>
      <w:r w:rsidRPr="002925D9">
        <w:rPr>
          <w:rFonts w:ascii="Traditional Arabic" w:hAnsi="Traditional Arabic" w:cs="Traditional Arabic" w:hint="cs"/>
          <w:sz w:val="36"/>
          <w:szCs w:val="36"/>
          <w:rtl/>
        </w:rPr>
        <w:t>ْ</w:t>
      </w:r>
      <w:r w:rsidRPr="002925D9">
        <w:rPr>
          <w:rFonts w:ascii="Traditional Arabic" w:hAnsi="Traditional Arabic" w:cs="Traditional Arabic"/>
          <w:sz w:val="36"/>
          <w:szCs w:val="36"/>
          <w:rtl/>
        </w:rPr>
        <w:t>نا الغلبة على خصومنا بالآيات البينات، فلك القدرة والقوة كلها، آمين</w:t>
      </w:r>
      <w:r w:rsidRPr="002925D9">
        <w:rPr>
          <w:rFonts w:ascii="Traditional Arabic" w:hAnsi="Traditional Arabic" w:cs="Traditional Arabic" w:hint="cs"/>
          <w:sz w:val="36"/>
          <w:szCs w:val="36"/>
          <w:rtl/>
        </w:rPr>
        <w:t>، ثم آمين</w:t>
      </w:r>
      <w:r w:rsidR="009172D4">
        <w:rPr>
          <w:rFonts w:ascii="Traditional Arabic" w:hAnsi="Traditional Arabic" w:cs="Traditional Arabic" w:hint="cs"/>
          <w:sz w:val="36"/>
          <w:szCs w:val="36"/>
          <w:rtl/>
        </w:rPr>
        <w:t>"</w:t>
      </w:r>
      <w:r w:rsidRPr="002925D9">
        <w:rPr>
          <w:rFonts w:ascii="Traditional Arabic" w:hAnsi="Traditional Arabic" w:cs="Traditional Arabic"/>
          <w:sz w:val="36"/>
          <w:szCs w:val="36"/>
          <w:rtl/>
        </w:rPr>
        <w:t>.</w:t>
      </w:r>
      <w:r w:rsidRPr="002925D9">
        <w:rPr>
          <w:rFonts w:ascii="Traditional Arabic" w:hAnsi="Traditional Arabic" w:cs="Traditional Arabic" w:hint="cs"/>
          <w:sz w:val="36"/>
          <w:szCs w:val="36"/>
          <w:rtl/>
        </w:rPr>
        <w:t xml:space="preserve"> (إعلان يوم 7-12-1892، مجموعة الإعلانات، المجلد الأول ص 342)</w:t>
      </w:r>
    </w:p>
    <w:p w14:paraId="17F44B1E" w14:textId="5AF7DB8C" w:rsidR="00E75862" w:rsidRPr="002925D9" w:rsidRDefault="00E75862" w:rsidP="00D35678">
      <w:pPr>
        <w:pStyle w:val="Text"/>
        <w:spacing w:line="20" w:lineRule="atLeast"/>
        <w:ind w:firstLine="0"/>
        <w:rPr>
          <w:rFonts w:ascii="Traditional Arabic" w:hAnsi="Traditional Arabic" w:cs="Traditional Arabic"/>
          <w:sz w:val="36"/>
          <w:szCs w:val="36"/>
          <w:rtl/>
        </w:rPr>
      </w:pPr>
      <w:r w:rsidRPr="002925D9">
        <w:rPr>
          <w:rFonts w:ascii="Traditional Arabic" w:hAnsi="Traditional Arabic" w:cs="Traditional Arabic" w:hint="cs"/>
          <w:sz w:val="36"/>
          <w:szCs w:val="36"/>
          <w:rtl/>
        </w:rPr>
        <w:t xml:space="preserve">جعلنا الله تعالى وَرَثةً لدعوات سيدنا المسيح الموعود </w:t>
      </w:r>
      <w:r w:rsidR="001C21E5">
        <w:rPr>
          <w:rFonts w:ascii="Traditional Arabic" w:hAnsi="Traditional Arabic" w:cs="Traditional Arabic" w:hint="cs"/>
          <w:sz w:val="36"/>
          <w:szCs w:val="36"/>
          <w:rtl/>
        </w:rPr>
        <w:t xml:space="preserve"> </w:t>
      </w:r>
      <w:r w:rsidR="001C21E5">
        <w:rPr>
          <w:rFonts w:ascii="Traditional Arabic" w:hAnsi="Traditional Arabic" w:cs="Traditional Arabic"/>
          <w:sz w:val="36"/>
          <w:szCs w:val="36"/>
        </w:rPr>
        <w:sym w:font="AGA Arabesque" w:char="F075"/>
      </w:r>
      <w:r w:rsidRPr="002925D9">
        <w:rPr>
          <w:rFonts w:ascii="Traditional Arabic" w:hAnsi="Traditional Arabic" w:cs="Traditional Arabic" w:hint="cs"/>
          <w:sz w:val="36"/>
          <w:szCs w:val="36"/>
          <w:rtl/>
        </w:rPr>
        <w:t xml:space="preserve"> كلِّها، ولا يجعلنا يصدر منا ما مِن شأنه أن يحرمنا من هذه الدعوات. فادعوا الله تعالى في هذه الأيام كثيرا، وركِّزوا على الدعوات جدا، واذكروا في أدعيتكم كل الضيوف </w:t>
      </w:r>
      <w:r w:rsidR="001C21E5">
        <w:rPr>
          <w:rFonts w:ascii="Traditional Arabic" w:hAnsi="Traditional Arabic" w:cs="Traditional Arabic" w:hint="cs"/>
          <w:sz w:val="36"/>
          <w:szCs w:val="36"/>
          <w:rtl/>
        </w:rPr>
        <w:t>الذين</w:t>
      </w:r>
      <w:r w:rsidR="001C21E5" w:rsidRPr="002925D9">
        <w:rPr>
          <w:rFonts w:ascii="Traditional Arabic" w:hAnsi="Traditional Arabic" w:cs="Traditional Arabic" w:hint="cs"/>
          <w:sz w:val="36"/>
          <w:szCs w:val="36"/>
          <w:rtl/>
        </w:rPr>
        <w:t xml:space="preserve"> </w:t>
      </w:r>
      <w:r w:rsidRPr="002925D9">
        <w:rPr>
          <w:rFonts w:ascii="Traditional Arabic" w:hAnsi="Traditional Arabic" w:cs="Traditional Arabic" w:hint="cs"/>
          <w:sz w:val="36"/>
          <w:szCs w:val="36"/>
          <w:rtl/>
        </w:rPr>
        <w:t xml:space="preserve">حضروا. بعضهم قادمون ولا يزالون في طريقهم، فاذكروهم أيضا، وهناك مَن سيستفيضون من فيوض هذه الجلسة جالسين في بيوتهم ولم يستطيعوا حضورها رغم رغبتهم في ذلك، فاذكروهم أيضا في دعائكم. </w:t>
      </w:r>
    </w:p>
    <w:p w14:paraId="11F28D1A" w14:textId="2E9F3F17" w:rsidR="00E75862" w:rsidRPr="002925D9" w:rsidRDefault="00E75862" w:rsidP="00D35678">
      <w:pPr>
        <w:pStyle w:val="Text"/>
        <w:spacing w:line="20" w:lineRule="atLeast"/>
        <w:ind w:firstLine="0"/>
        <w:rPr>
          <w:rFonts w:ascii="Traditional Arabic" w:hAnsi="Traditional Arabic" w:cs="Traditional Arabic"/>
          <w:sz w:val="36"/>
          <w:szCs w:val="36"/>
          <w:rtl/>
        </w:rPr>
      </w:pPr>
      <w:r w:rsidRPr="002925D9">
        <w:rPr>
          <w:rFonts w:ascii="Traditional Arabic" w:hAnsi="Traditional Arabic" w:cs="Traditional Arabic" w:hint="cs"/>
          <w:sz w:val="36"/>
          <w:szCs w:val="36"/>
          <w:rtl/>
        </w:rPr>
        <w:lastRenderedPageBreak/>
        <w:t>لقد قلت من قبل أيضا بأنه ستبقى هناك بعض الثغرات في ترت</w:t>
      </w:r>
      <w:r w:rsidR="00F4317A">
        <w:rPr>
          <w:rFonts w:ascii="Traditional Arabic" w:hAnsi="Traditional Arabic" w:cs="Traditional Arabic" w:hint="cs"/>
          <w:sz w:val="36"/>
          <w:szCs w:val="36"/>
          <w:rtl/>
        </w:rPr>
        <w:t>يب</w:t>
      </w:r>
      <w:r w:rsidRPr="002925D9">
        <w:rPr>
          <w:rFonts w:ascii="Traditional Arabic" w:hAnsi="Traditional Arabic" w:cs="Traditional Arabic" w:hint="cs"/>
          <w:sz w:val="36"/>
          <w:szCs w:val="36"/>
          <w:rtl/>
        </w:rPr>
        <w:t>ات الجلسة لكون هذا النظام المؤقت ذا نطاق واسع، وفي هذه الحالة عليكم أن تعفوا وتصفحوا عن إخوانكم</w:t>
      </w:r>
      <w:r w:rsidR="00C0148D" w:rsidRPr="00C0148D">
        <w:rPr>
          <w:rFonts w:ascii="Traditional Arabic" w:hAnsi="Traditional Arabic" w:cs="Traditional Arabic" w:hint="cs"/>
          <w:sz w:val="36"/>
          <w:szCs w:val="36"/>
          <w:rtl/>
        </w:rPr>
        <w:t xml:space="preserve"> </w:t>
      </w:r>
      <w:r w:rsidR="00C0148D" w:rsidRPr="002925D9">
        <w:rPr>
          <w:rFonts w:ascii="Traditional Arabic" w:hAnsi="Traditional Arabic" w:cs="Traditional Arabic" w:hint="cs"/>
          <w:sz w:val="36"/>
          <w:szCs w:val="36"/>
          <w:rtl/>
        </w:rPr>
        <w:t>المتطوعين</w:t>
      </w:r>
      <w:r w:rsidRPr="002925D9">
        <w:rPr>
          <w:rFonts w:ascii="Traditional Arabic" w:hAnsi="Traditional Arabic" w:cs="Traditional Arabic" w:hint="cs"/>
          <w:sz w:val="36"/>
          <w:szCs w:val="36"/>
          <w:rtl/>
        </w:rPr>
        <w:t xml:space="preserve">. لن يقصر أي من المتطوعين في خدمتكم تقصيرا متعمَّدا، بل كلهم مستعدون لخدمة ضيوف المسيح الموعود </w:t>
      </w:r>
      <w:r w:rsidR="001C21E5">
        <w:rPr>
          <w:rFonts w:ascii="Traditional Arabic" w:hAnsi="Traditional Arabic" w:cs="Traditional Arabic" w:hint="cs"/>
          <w:sz w:val="36"/>
          <w:szCs w:val="36"/>
          <w:rtl/>
        </w:rPr>
        <w:t xml:space="preserve"> </w:t>
      </w:r>
      <w:r w:rsidR="001C21E5">
        <w:rPr>
          <w:rFonts w:ascii="Traditional Arabic" w:hAnsi="Traditional Arabic" w:cs="Traditional Arabic"/>
          <w:sz w:val="36"/>
          <w:szCs w:val="36"/>
        </w:rPr>
        <w:sym w:font="AGA Arabesque" w:char="F075"/>
      </w:r>
      <w:r w:rsidRPr="002925D9">
        <w:rPr>
          <w:rFonts w:ascii="Traditional Arabic" w:hAnsi="Traditional Arabic" w:cs="Traditional Arabic" w:hint="cs"/>
          <w:sz w:val="36"/>
          <w:szCs w:val="36"/>
          <w:rtl/>
        </w:rPr>
        <w:t xml:space="preserve"> بمنتهى الحماس والشوق. عندما تعاملونهم بالعفو والصفح لوجه الله تعالى فسيوضع هذا أيضا في ميزان حسناتكم، وسيكون وسيلة للفوز ببركات الجلسة يقينا، إذ ليس من سنة الله تعالى أن يعمل المرء عملا ابتغاء مرضاته فلا يؤتيه عليه أجرًا. أدعو الله تعالى أن نرى في هذه الجلسة أفضالَ الله أكثرَ من ذي قبل، وأسأل الله تعالى أن يكون الأمر هكذا. </w:t>
      </w:r>
    </w:p>
    <w:p w14:paraId="211BD1B3" w14:textId="377E12E0" w:rsidR="00E75862" w:rsidRPr="002925D9" w:rsidRDefault="00E75862" w:rsidP="00D35678">
      <w:pPr>
        <w:pStyle w:val="Text"/>
        <w:spacing w:line="20" w:lineRule="atLeast"/>
        <w:ind w:firstLine="0"/>
        <w:rPr>
          <w:sz w:val="36"/>
          <w:szCs w:val="36"/>
          <w:rtl/>
        </w:rPr>
      </w:pPr>
      <w:r w:rsidRPr="002925D9">
        <w:rPr>
          <w:rFonts w:ascii="Traditional Arabic" w:hAnsi="Traditional Arabic" w:cs="Traditional Arabic" w:hint="cs"/>
          <w:sz w:val="36"/>
          <w:szCs w:val="36"/>
          <w:rtl/>
        </w:rPr>
        <w:t>اشكروا الله دائما على أفضاله شكرًا بلا حدود، وكونوا عباده الشاكرين. عندما يشكر العبدُ ربه الذي هو جواد كريم فإنه يزيده فضلاً أكثر من ذي قبل. إن كنوز الملوك عرضة للنفاد، ولكن خزائن الله لا تنف</w:t>
      </w:r>
      <w:r w:rsidR="00F4317A">
        <w:rPr>
          <w:rFonts w:ascii="Traditional Arabic" w:hAnsi="Traditional Arabic" w:cs="Traditional Arabic" w:hint="cs"/>
          <w:sz w:val="36"/>
          <w:szCs w:val="36"/>
          <w:rtl/>
        </w:rPr>
        <w:t>د</w:t>
      </w:r>
      <w:r w:rsidRPr="002925D9">
        <w:rPr>
          <w:rFonts w:ascii="Traditional Arabic" w:hAnsi="Traditional Arabic" w:cs="Traditional Arabic" w:hint="cs"/>
          <w:sz w:val="36"/>
          <w:szCs w:val="36"/>
          <w:rtl/>
        </w:rPr>
        <w:t xml:space="preserve"> أبدا. إن الله تعالى لا يفتأ </w:t>
      </w:r>
      <w:r w:rsidR="00F4317A">
        <w:rPr>
          <w:rFonts w:ascii="Traditional Arabic" w:hAnsi="Traditional Arabic" w:cs="Traditional Arabic" w:hint="cs"/>
          <w:sz w:val="36"/>
          <w:szCs w:val="36"/>
          <w:rtl/>
        </w:rPr>
        <w:t>يزيد</w:t>
      </w:r>
      <w:r w:rsidR="00F4317A" w:rsidRPr="002925D9">
        <w:rPr>
          <w:rFonts w:ascii="Traditional Arabic" w:hAnsi="Traditional Arabic" w:cs="Traditional Arabic" w:hint="cs"/>
          <w:sz w:val="36"/>
          <w:szCs w:val="36"/>
          <w:rtl/>
        </w:rPr>
        <w:t xml:space="preserve"> </w:t>
      </w:r>
      <w:r w:rsidRPr="002925D9">
        <w:rPr>
          <w:rFonts w:ascii="Traditional Arabic" w:hAnsi="Traditional Arabic" w:cs="Traditional Arabic" w:hint="cs"/>
          <w:sz w:val="36"/>
          <w:szCs w:val="36"/>
          <w:rtl/>
        </w:rPr>
        <w:t>عباده على شكرهم أفضاله ورحماته أكثر من ذي قبل، وفقًا لوعده. ومِن سبل الشكر لله أيضا أن تحققوا الغاية المنشودة من حضوركم هنا، وهي الاستماع للجلسة، فشارِكوا في برامجها حق المشاركة، وانتفِعوا من فعالياتها جيدا، وعيشوا هذه الأيام الثلاثة واقضوا أوقاتكم هذه ابتغاءَ مرضاة الله فقط. وفق الله الجميع لذلك.</w:t>
      </w:r>
    </w:p>
    <w:p w14:paraId="43487CCB" w14:textId="515357D6" w:rsidR="00E75862" w:rsidRPr="002925D9" w:rsidRDefault="00E75862" w:rsidP="002925D9">
      <w:pPr>
        <w:pStyle w:val="Text"/>
        <w:spacing w:line="20" w:lineRule="atLeast"/>
        <w:ind w:firstLine="0"/>
        <w:rPr>
          <w:rFonts w:ascii="Traditional Arabic" w:hAnsi="Traditional Arabic" w:cs="Traditional Arabic"/>
          <w:sz w:val="36"/>
          <w:szCs w:val="36"/>
          <w:rtl/>
        </w:rPr>
      </w:pPr>
      <w:r w:rsidRPr="002925D9">
        <w:rPr>
          <w:rFonts w:ascii="Traditional Arabic" w:hAnsi="Traditional Arabic" w:cs="Traditional Arabic" w:hint="cs"/>
          <w:sz w:val="36"/>
          <w:szCs w:val="36"/>
          <w:rtl/>
        </w:rPr>
        <w:t>وفي الأخير ألفت انتباهكم إلى ضرورة الدعاء مرة أخرى، فبالدعوات فقط تصلح أعمالنا كلها، وبالدعوات فقط نحظى بكل نوع من الفيوض والبركات. فادعوا الله تعالى في أيام الجلسة هذه كثيرا، وكما قلت بالأمس، اذكروا الله سائرين ماشين وقياما وقعودا، ودا</w:t>
      </w:r>
      <w:r w:rsidR="00F4317A">
        <w:rPr>
          <w:rFonts w:ascii="Traditional Arabic" w:hAnsi="Traditional Arabic" w:cs="Traditional Arabic" w:hint="cs"/>
          <w:sz w:val="36"/>
          <w:szCs w:val="36"/>
          <w:rtl/>
        </w:rPr>
        <w:t>وِ</w:t>
      </w:r>
      <w:r w:rsidRPr="002925D9">
        <w:rPr>
          <w:rFonts w:ascii="Traditional Arabic" w:hAnsi="Traditional Arabic" w:cs="Traditional Arabic" w:hint="cs"/>
          <w:sz w:val="36"/>
          <w:szCs w:val="36"/>
          <w:rtl/>
        </w:rPr>
        <w:t xml:space="preserve">موا على الصلاة على النبي </w:t>
      </w:r>
      <w:r w:rsidR="00890996">
        <w:rPr>
          <w:rFonts w:ascii="Traditional Arabic" w:hAnsi="Traditional Arabic" w:cs="Traditional Arabic"/>
          <w:sz w:val="36"/>
          <w:szCs w:val="36"/>
        </w:rPr>
        <w:sym w:font="AGA Arabesque" w:char="F072"/>
      </w:r>
      <w:r w:rsidRPr="002925D9">
        <w:rPr>
          <w:rFonts w:ascii="Traditional Arabic" w:hAnsi="Traditional Arabic" w:cs="Traditional Arabic" w:hint="cs"/>
          <w:sz w:val="36"/>
          <w:szCs w:val="36"/>
          <w:rtl/>
        </w:rPr>
        <w:t xml:space="preserve">، واستغفروا الله كثيرا. كان الله معكم، ومتَّعكم ببركات الجلسة كلها، علميةٍ وروحانيةٍ. </w:t>
      </w:r>
    </w:p>
    <w:p w14:paraId="4EE85D80" w14:textId="77777777" w:rsidR="00E75862" w:rsidRDefault="00E75862" w:rsidP="00D35678">
      <w:pPr>
        <w:pStyle w:val="Text"/>
        <w:spacing w:line="20" w:lineRule="atLeast"/>
        <w:ind w:firstLine="0"/>
        <w:rPr>
          <w:rFonts w:ascii="Traditional Arabic" w:hAnsi="Traditional Arabic" w:cs="Traditional Arabic"/>
          <w:sz w:val="36"/>
          <w:szCs w:val="36"/>
          <w:rtl/>
        </w:rPr>
      </w:pPr>
      <w:r w:rsidRPr="002925D9">
        <w:rPr>
          <w:rFonts w:ascii="Traditional Arabic" w:hAnsi="Traditional Arabic" w:cs="Traditional Arabic" w:hint="cs"/>
          <w:sz w:val="36"/>
          <w:szCs w:val="36"/>
          <w:rtl/>
        </w:rPr>
        <w:t>وأود أن أذكر هنا أن السفارات الإنجليزية الكائنة في شتى البلاد قد منحت الإخوةَ التأشيرات بسخاء من أجل حضور الجلسة، فالإخوة الذين قد أخذوا التأشيرات في هذه الأيام بنية حضور الجلسة أو قالوا للمسؤولين إننا سنذهب للاستماع لهذه الجلسة، فلا مناص لهم من العودة إلى بلادهم في كل حال. يجب ألا يمكث أحد منهم في هذا البلد، ولا يذهب إلى أي بلد أوروبي، بل لا بد أن يرجع كل واحد منهم إلى بلده بعد انتهاء برامج الجلسة. جزاك</w:t>
      </w:r>
      <w:r w:rsidR="002925D9" w:rsidRPr="002925D9">
        <w:rPr>
          <w:rFonts w:ascii="Traditional Arabic" w:hAnsi="Traditional Arabic" w:cs="Traditional Arabic" w:hint="cs"/>
          <w:sz w:val="36"/>
          <w:szCs w:val="36"/>
          <w:rtl/>
        </w:rPr>
        <w:t>م</w:t>
      </w:r>
      <w:r w:rsidRPr="002925D9">
        <w:rPr>
          <w:rFonts w:ascii="Traditional Arabic" w:hAnsi="Traditional Arabic" w:cs="Traditional Arabic" w:hint="cs"/>
          <w:sz w:val="36"/>
          <w:szCs w:val="36"/>
          <w:rtl/>
        </w:rPr>
        <w:t xml:space="preserve"> الله.</w:t>
      </w:r>
    </w:p>
    <w:p w14:paraId="4357C49A" w14:textId="77777777" w:rsidR="002925D9" w:rsidRPr="002925D9" w:rsidRDefault="002925D9" w:rsidP="002925D9">
      <w:pPr>
        <w:pStyle w:val="Text"/>
        <w:spacing w:line="20" w:lineRule="atLeast"/>
        <w:jc w:val="center"/>
        <w:rPr>
          <w:rFonts w:ascii="Traditional Arabic" w:hAnsi="Traditional Arabic" w:cs="Traditional Arabic"/>
          <w:sz w:val="36"/>
          <w:szCs w:val="36"/>
          <w:rtl/>
        </w:rPr>
      </w:pPr>
      <w:r>
        <w:rPr>
          <w:rFonts w:ascii="Traditional Arabic" w:hAnsi="Traditional Arabic" w:cs="Traditional Arabic" w:hint="cs"/>
          <w:sz w:val="36"/>
          <w:szCs w:val="36"/>
          <w:rtl/>
        </w:rPr>
        <w:t>*****</w:t>
      </w:r>
    </w:p>
    <w:p w14:paraId="191E1E44" w14:textId="77777777" w:rsidR="00E75862" w:rsidRPr="002925D9" w:rsidRDefault="00E75862" w:rsidP="002925D9">
      <w:pPr>
        <w:spacing w:after="0" w:line="20" w:lineRule="atLeast"/>
        <w:jc w:val="both"/>
        <w:rPr>
          <w:sz w:val="36"/>
          <w:szCs w:val="36"/>
        </w:rPr>
      </w:pPr>
    </w:p>
    <w:p w14:paraId="337BD3C5" w14:textId="77777777" w:rsidR="00E75862" w:rsidRPr="002925D9" w:rsidRDefault="00E75862" w:rsidP="002925D9">
      <w:pPr>
        <w:pStyle w:val="Text"/>
        <w:spacing w:line="240" w:lineRule="auto"/>
        <w:ind w:firstLine="0"/>
        <w:rPr>
          <w:sz w:val="36"/>
          <w:szCs w:val="36"/>
          <w:lang w:val="en-GB"/>
        </w:rPr>
      </w:pPr>
    </w:p>
    <w:sectPr w:rsidR="00E75862" w:rsidRPr="002925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5528"/>
    <w:multiLevelType w:val="hybridMultilevel"/>
    <w:tmpl w:val="2A1A9866"/>
    <w:lvl w:ilvl="0" w:tplc="5396047A">
      <w:start w:val="1903"/>
      <w:numFmt w:val="bullet"/>
      <w:lvlText w:val="-"/>
      <w:lvlJc w:val="left"/>
      <w:pPr>
        <w:ind w:left="720" w:hanging="360"/>
      </w:pPr>
      <w:rPr>
        <w:rFonts w:ascii="Traditional Arabic" w:eastAsiaTheme="minorHAnsi" w:hAnsi="Traditional Arabic" w:cs="Traditional Arabic"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6034E"/>
    <w:multiLevelType w:val="hybridMultilevel"/>
    <w:tmpl w:val="6E44BAB8"/>
    <w:lvl w:ilvl="0" w:tplc="E1EA59B8">
      <w:start w:val="21"/>
      <w:numFmt w:val="bullet"/>
      <w:lvlText w:val="-"/>
      <w:lvlJc w:val="left"/>
      <w:pPr>
        <w:ind w:left="720" w:hanging="360"/>
      </w:pPr>
      <w:rPr>
        <w:rFonts w:ascii="Traditional Arabic" w:eastAsiaTheme="minorHAnsi" w:hAnsi="Traditional Arabic"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4258073">
    <w:abstractNumId w:val="1"/>
  </w:num>
  <w:num w:numId="2" w16cid:durableId="1238779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1CE"/>
    <w:rsid w:val="00006953"/>
    <w:rsid w:val="00043DE0"/>
    <w:rsid w:val="0006176A"/>
    <w:rsid w:val="00092BDC"/>
    <w:rsid w:val="000C485E"/>
    <w:rsid w:val="000E7F75"/>
    <w:rsid w:val="000F2060"/>
    <w:rsid w:val="0013513A"/>
    <w:rsid w:val="00162C5D"/>
    <w:rsid w:val="0018502B"/>
    <w:rsid w:val="00186D01"/>
    <w:rsid w:val="001B7FA5"/>
    <w:rsid w:val="001C21E5"/>
    <w:rsid w:val="0021288A"/>
    <w:rsid w:val="00213AC7"/>
    <w:rsid w:val="00214588"/>
    <w:rsid w:val="00215757"/>
    <w:rsid w:val="00221066"/>
    <w:rsid w:val="0022143F"/>
    <w:rsid w:val="00254E0F"/>
    <w:rsid w:val="002876F2"/>
    <w:rsid w:val="002925D9"/>
    <w:rsid w:val="002D04F2"/>
    <w:rsid w:val="002E2A3A"/>
    <w:rsid w:val="002F0910"/>
    <w:rsid w:val="00333034"/>
    <w:rsid w:val="00390D5A"/>
    <w:rsid w:val="00394158"/>
    <w:rsid w:val="003A402E"/>
    <w:rsid w:val="003A41C0"/>
    <w:rsid w:val="003B5E74"/>
    <w:rsid w:val="003C4ACA"/>
    <w:rsid w:val="003D11C5"/>
    <w:rsid w:val="003D1323"/>
    <w:rsid w:val="003D74FE"/>
    <w:rsid w:val="003F5201"/>
    <w:rsid w:val="00417C5D"/>
    <w:rsid w:val="00460433"/>
    <w:rsid w:val="00484ED3"/>
    <w:rsid w:val="004932D4"/>
    <w:rsid w:val="004A2C08"/>
    <w:rsid w:val="004C11C3"/>
    <w:rsid w:val="004C34D2"/>
    <w:rsid w:val="004D1BE4"/>
    <w:rsid w:val="004E1151"/>
    <w:rsid w:val="00532D4F"/>
    <w:rsid w:val="00533EE8"/>
    <w:rsid w:val="0054250E"/>
    <w:rsid w:val="00543580"/>
    <w:rsid w:val="00597EB0"/>
    <w:rsid w:val="005B05E3"/>
    <w:rsid w:val="005F0124"/>
    <w:rsid w:val="005F319D"/>
    <w:rsid w:val="006036B2"/>
    <w:rsid w:val="00606257"/>
    <w:rsid w:val="00607A09"/>
    <w:rsid w:val="00616D35"/>
    <w:rsid w:val="00661DC7"/>
    <w:rsid w:val="00695C99"/>
    <w:rsid w:val="006B6403"/>
    <w:rsid w:val="006C1456"/>
    <w:rsid w:val="006D73C2"/>
    <w:rsid w:val="006F09BC"/>
    <w:rsid w:val="00705A83"/>
    <w:rsid w:val="0072189B"/>
    <w:rsid w:val="00723E28"/>
    <w:rsid w:val="00754052"/>
    <w:rsid w:val="0077246C"/>
    <w:rsid w:val="007B389C"/>
    <w:rsid w:val="007D5F05"/>
    <w:rsid w:val="007F1E47"/>
    <w:rsid w:val="00805C69"/>
    <w:rsid w:val="00825FA0"/>
    <w:rsid w:val="008314E0"/>
    <w:rsid w:val="00833007"/>
    <w:rsid w:val="0085407E"/>
    <w:rsid w:val="00856397"/>
    <w:rsid w:val="00890996"/>
    <w:rsid w:val="00891B35"/>
    <w:rsid w:val="008B43B7"/>
    <w:rsid w:val="008C42BA"/>
    <w:rsid w:val="008E47F8"/>
    <w:rsid w:val="008F4BE0"/>
    <w:rsid w:val="008F72E9"/>
    <w:rsid w:val="00905F30"/>
    <w:rsid w:val="009065E8"/>
    <w:rsid w:val="009172D4"/>
    <w:rsid w:val="00930819"/>
    <w:rsid w:val="0094585E"/>
    <w:rsid w:val="009472F3"/>
    <w:rsid w:val="00957883"/>
    <w:rsid w:val="0097295F"/>
    <w:rsid w:val="009C24AB"/>
    <w:rsid w:val="009C3458"/>
    <w:rsid w:val="009D19DE"/>
    <w:rsid w:val="009E7736"/>
    <w:rsid w:val="009F7725"/>
    <w:rsid w:val="00A13687"/>
    <w:rsid w:val="00A2621D"/>
    <w:rsid w:val="00A318E2"/>
    <w:rsid w:val="00A3765E"/>
    <w:rsid w:val="00A702EA"/>
    <w:rsid w:val="00A72845"/>
    <w:rsid w:val="00A9063C"/>
    <w:rsid w:val="00AA28A6"/>
    <w:rsid w:val="00AC5174"/>
    <w:rsid w:val="00AD6933"/>
    <w:rsid w:val="00AE003A"/>
    <w:rsid w:val="00AE1F0E"/>
    <w:rsid w:val="00AE5834"/>
    <w:rsid w:val="00AF6F0D"/>
    <w:rsid w:val="00B31559"/>
    <w:rsid w:val="00B339C2"/>
    <w:rsid w:val="00B45590"/>
    <w:rsid w:val="00B763DC"/>
    <w:rsid w:val="00BA6BD4"/>
    <w:rsid w:val="00BA773D"/>
    <w:rsid w:val="00BC79A4"/>
    <w:rsid w:val="00BE6521"/>
    <w:rsid w:val="00C0148D"/>
    <w:rsid w:val="00C13030"/>
    <w:rsid w:val="00C14F94"/>
    <w:rsid w:val="00C24BE6"/>
    <w:rsid w:val="00C736BD"/>
    <w:rsid w:val="00C847F9"/>
    <w:rsid w:val="00C96119"/>
    <w:rsid w:val="00CB1CCA"/>
    <w:rsid w:val="00CE6311"/>
    <w:rsid w:val="00CF71CE"/>
    <w:rsid w:val="00CF748A"/>
    <w:rsid w:val="00D329BC"/>
    <w:rsid w:val="00D35678"/>
    <w:rsid w:val="00D46F08"/>
    <w:rsid w:val="00D52B10"/>
    <w:rsid w:val="00D60973"/>
    <w:rsid w:val="00D746C0"/>
    <w:rsid w:val="00D8088D"/>
    <w:rsid w:val="00DA702F"/>
    <w:rsid w:val="00DB71E2"/>
    <w:rsid w:val="00DE2FF3"/>
    <w:rsid w:val="00DE5E6C"/>
    <w:rsid w:val="00E109BF"/>
    <w:rsid w:val="00E1744F"/>
    <w:rsid w:val="00E21BB4"/>
    <w:rsid w:val="00E30856"/>
    <w:rsid w:val="00E31545"/>
    <w:rsid w:val="00E4208A"/>
    <w:rsid w:val="00E46D2D"/>
    <w:rsid w:val="00E51DBD"/>
    <w:rsid w:val="00E75862"/>
    <w:rsid w:val="00E80EE6"/>
    <w:rsid w:val="00E93AFC"/>
    <w:rsid w:val="00EB6733"/>
    <w:rsid w:val="00EC3FF0"/>
    <w:rsid w:val="00EE569E"/>
    <w:rsid w:val="00F4317A"/>
    <w:rsid w:val="00F60204"/>
    <w:rsid w:val="00F606C0"/>
    <w:rsid w:val="00F96383"/>
    <w:rsid w:val="00FA5473"/>
    <w:rsid w:val="00FA5FCF"/>
    <w:rsid w:val="00FA7516"/>
    <w:rsid w:val="00FB3D1B"/>
    <w:rsid w:val="00FD7E74"/>
    <w:rsid w:val="00FE10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88F7B"/>
  <w15:chartTrackingRefBased/>
  <w15:docId w15:val="{2A2514D4-0AA8-470D-A643-4461552C4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5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02EA"/>
    <w:pPr>
      <w:ind w:left="720"/>
      <w:contextualSpacing/>
    </w:pPr>
  </w:style>
  <w:style w:type="paragraph" w:customStyle="1" w:styleId="Text">
    <w:name w:val="Text"/>
    <w:basedOn w:val="Normal"/>
    <w:qFormat/>
    <w:rsid w:val="00A318E2"/>
    <w:pPr>
      <w:widowControl w:val="0"/>
      <w:bidi/>
      <w:spacing w:after="0" w:line="460" w:lineRule="exact"/>
      <w:ind w:firstLine="720"/>
      <w:jc w:val="both"/>
    </w:pPr>
    <w:rPr>
      <w:rFonts w:ascii="Jameel Noori Nastaleeq" w:eastAsia="Calibri" w:hAnsi="Jameel Noori Nastaleeq" w:cs="Jameel Noori Nastaleeq"/>
      <w:sz w:val="28"/>
      <w:szCs w:val="28"/>
      <w:lang w:val="en-US"/>
    </w:rPr>
  </w:style>
  <w:style w:type="paragraph" w:styleId="Revision">
    <w:name w:val="Revision"/>
    <w:hidden/>
    <w:uiPriority w:val="99"/>
    <w:semiHidden/>
    <w:rsid w:val="00BA773D"/>
    <w:pPr>
      <w:spacing w:after="0" w:line="240" w:lineRule="auto"/>
    </w:pPr>
  </w:style>
  <w:style w:type="paragraph" w:styleId="BalloonText">
    <w:name w:val="Balloon Text"/>
    <w:basedOn w:val="Normal"/>
    <w:link w:val="BalloonTextChar"/>
    <w:uiPriority w:val="99"/>
    <w:semiHidden/>
    <w:unhideWhenUsed/>
    <w:rsid w:val="00C014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14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EC853-FCA6-4DCD-A2C1-857A6DF14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2740</Words>
  <Characters>15622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 Naeem</dc:creator>
  <cp:keywords/>
  <dc:description/>
  <cp:lastModifiedBy>Abdul M. Amir</cp:lastModifiedBy>
  <cp:revision>3</cp:revision>
  <dcterms:created xsi:type="dcterms:W3CDTF">2026-04-21T09:37:00Z</dcterms:created>
  <dcterms:modified xsi:type="dcterms:W3CDTF">2026-04-21T09:55:00Z</dcterms:modified>
</cp:coreProperties>
</file>